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24E56" w14:textId="77777777" w:rsidR="00175098" w:rsidRPr="00D72011" w:rsidRDefault="00175098" w:rsidP="00B70728">
      <w:pPr>
        <w:widowControl w:val="0"/>
        <w:spacing w:after="200" w:line="280" w:lineRule="exact"/>
        <w:ind w:right="219"/>
        <w:jc w:val="both"/>
        <w:rPr>
          <w:rFonts w:ascii="Constantia" w:eastAsia="Cambria" w:hAnsi="Constantia" w:cs="Arial"/>
          <w:b/>
          <w:bCs/>
          <w:color w:val="000000"/>
          <w:sz w:val="22"/>
          <w:szCs w:val="22"/>
          <w:u w:color="000000"/>
        </w:rPr>
      </w:pPr>
    </w:p>
    <w:p w14:paraId="0F3DB2C7" w14:textId="77777777" w:rsidR="00B70728" w:rsidRDefault="00B70728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</w:pPr>
    </w:p>
    <w:p w14:paraId="21EA5E0C" w14:textId="635D5974" w:rsidR="00FF0A18" w:rsidRPr="00FF0A18" w:rsidRDefault="00FF0A18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center"/>
        <w:rPr>
          <w:rFonts w:ascii="Ubuntu" w:eastAsia="Times New Roman" w:hAnsi="Ubuntu"/>
          <w:color w:val="000000"/>
          <w:bdr w:val="none" w:sz="0" w:space="0" w:color="auto"/>
        </w:rPr>
      </w:pPr>
      <w:r w:rsidRPr="00FF0A18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>PROIECT HOTĂRÂRE</w:t>
      </w:r>
    </w:p>
    <w:p w14:paraId="3726AE9A" w14:textId="32DCCF6B" w:rsidR="00FF0A18" w:rsidRPr="00FF0A18" w:rsidRDefault="00FF0A18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center"/>
        <w:rPr>
          <w:rFonts w:ascii="Ubuntu" w:eastAsia="Times New Roman" w:hAnsi="Ubuntu"/>
          <w:color w:val="000000"/>
          <w:bdr w:val="none" w:sz="0" w:space="0" w:color="auto"/>
        </w:rPr>
      </w:pPr>
      <w:r w:rsidRPr="00FF0A18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 xml:space="preserve">A ADUNĂRII GENERALE </w:t>
      </w:r>
      <w:r w:rsidR="00640D9F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>E</w:t>
      </w:r>
      <w:r w:rsidR="00404AFC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>XTRAORDINARE</w:t>
      </w:r>
      <w:r w:rsidRPr="00FF0A18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 xml:space="preserve"> A ACȚIONARILOR </w:t>
      </w:r>
      <w:r w:rsidR="00A12794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>RENEWABLE HOLDING MANAGEMENT S.A.</w:t>
      </w:r>
    </w:p>
    <w:p w14:paraId="7BC47BAD" w14:textId="76067536" w:rsidR="00FF0A18" w:rsidRPr="000F3542" w:rsidRDefault="00FF0A18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center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o </w:t>
      </w:r>
      <w:proofErr w:type="spellStart"/>
      <w:r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societate</w:t>
      </w:r>
      <w:proofErr w:type="spellEnd"/>
      <w:r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 </w:t>
      </w:r>
      <w:proofErr w:type="spellStart"/>
      <w:r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</w:t>
      </w: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ț</w:t>
      </w:r>
      <w:r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iuni</w:t>
      </w:r>
      <w:proofErr w:type="spellEnd"/>
      <w:r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înregistrată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la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Oficiul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Registrului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Comerțului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="003B5ECF" w:rsidRPr="003B5ECF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Bucureşti</w:t>
      </w:r>
      <w:proofErr w:type="spellEnd"/>
    </w:p>
    <w:p w14:paraId="51D86232" w14:textId="1637AFF3" w:rsidR="00FF0A18" w:rsidRPr="00FF0A18" w:rsidRDefault="00FF0A18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center"/>
        <w:rPr>
          <w:rFonts w:ascii="Ubuntu" w:eastAsia="Times New Roman" w:hAnsi="Ubuntu"/>
          <w:color w:val="000000"/>
          <w:bdr w:val="none" w:sz="0" w:space="0" w:color="auto"/>
        </w:rPr>
      </w:pP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sub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numărul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r w:rsidR="00404AFC" w:rsidRPr="0091118A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J2023011936405</w:t>
      </w: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,</w:t>
      </w:r>
    </w:p>
    <w:p w14:paraId="753C0149" w14:textId="2F620436" w:rsidR="00FF0A18" w:rsidRPr="00FF0A18" w:rsidRDefault="00FF0A18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center"/>
        <w:rPr>
          <w:rFonts w:ascii="Ubuntu" w:eastAsia="Times New Roman" w:hAnsi="Ubuntu"/>
          <w:color w:val="000000"/>
          <w:bdr w:val="none" w:sz="0" w:space="0" w:color="auto"/>
        </w:rPr>
      </w:pP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având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Cod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Unic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Înregistrare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(CUI)</w:t>
      </w:r>
      <w:r w:rsidR="00BA5B4F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1152635</w:t>
      </w:r>
    </w:p>
    <w:p w14:paraId="7CB452F8" w14:textId="7854EFD3" w:rsidR="00D72011" w:rsidRDefault="00FF0A18" w:rsidP="00B70728">
      <w:pPr>
        <w:widowControl w:val="0"/>
        <w:spacing w:after="200" w:line="280" w:lineRule="exact"/>
        <w:ind w:right="219"/>
        <w:jc w:val="both"/>
        <w:rPr>
          <w:rFonts w:ascii="Constantia" w:hAnsi="Constantia"/>
          <w:sz w:val="22"/>
          <w:szCs w:val="22"/>
        </w:rPr>
      </w:pP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Întrunită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legal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în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ziua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de </w:t>
      </w:r>
      <w:r w:rsidR="00FB249D">
        <w:rPr>
          <w:rFonts w:ascii="Constantia" w:hAnsi="Constantia"/>
          <w:color w:val="000000"/>
          <w:sz w:val="22"/>
          <w:szCs w:val="22"/>
          <w:shd w:val="clear" w:color="auto" w:fill="FFFFFF"/>
        </w:rPr>
        <w:t>[</w:t>
      </w:r>
      <w:r w:rsidR="00BB74F0">
        <w:rPr>
          <w:rFonts w:ascii="Constantia" w:hAnsi="Constantia"/>
          <w:color w:val="000000"/>
          <w:sz w:val="22"/>
          <w:szCs w:val="22"/>
          <w:shd w:val="clear" w:color="auto" w:fill="FFFFFF"/>
        </w:rPr>
        <w:t>28</w:t>
      </w:r>
      <w:r w:rsidR="00FB249D">
        <w:rPr>
          <w:rFonts w:ascii="Constantia" w:hAnsi="Constantia"/>
          <w:color w:val="000000"/>
          <w:sz w:val="22"/>
          <w:szCs w:val="22"/>
          <w:shd w:val="clear" w:color="auto" w:fill="FFFFFF"/>
        </w:rPr>
        <w:t>/29</w:t>
      </w:r>
      <w:r w:rsidR="00BC2DE4">
        <w:rPr>
          <w:rFonts w:ascii="Constantia" w:hAnsi="Constantia"/>
          <w:color w:val="000000"/>
          <w:sz w:val="22"/>
          <w:szCs w:val="22"/>
          <w:shd w:val="clear" w:color="auto" w:fill="FFFFFF"/>
        </w:rPr>
        <w:t>]</w:t>
      </w:r>
      <w:r w:rsidR="00BB74F0">
        <w:rPr>
          <w:rFonts w:ascii="Constantia" w:hAnsi="Constantia"/>
          <w:color w:val="000000"/>
          <w:sz w:val="22"/>
          <w:szCs w:val="22"/>
          <w:shd w:val="clear" w:color="auto" w:fill="FFFFFF"/>
        </w:rPr>
        <w:t>.0</w:t>
      </w:r>
      <w:r w:rsidR="00DD112B">
        <w:rPr>
          <w:rFonts w:ascii="Constantia" w:hAnsi="Constantia"/>
          <w:color w:val="000000"/>
          <w:sz w:val="22"/>
          <w:szCs w:val="22"/>
          <w:shd w:val="clear" w:color="auto" w:fill="FFFFFF"/>
        </w:rPr>
        <w:t>7</w:t>
      </w:r>
      <w:r w:rsidR="00BB74F0">
        <w:rPr>
          <w:rFonts w:ascii="Constantia" w:hAnsi="Constantia"/>
          <w:color w:val="000000"/>
          <w:sz w:val="22"/>
          <w:szCs w:val="22"/>
          <w:shd w:val="clear" w:color="auto" w:fill="FFFFFF"/>
        </w:rPr>
        <w:t>.2025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ora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r w:rsidR="00BB74F0">
        <w:rPr>
          <w:rFonts w:ascii="Constantia" w:hAnsi="Constantia"/>
          <w:color w:val="000000"/>
          <w:sz w:val="22"/>
          <w:szCs w:val="22"/>
          <w:shd w:val="clear" w:color="auto" w:fill="FFFFFF"/>
        </w:rPr>
        <w:t>12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:00, la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adresa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din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București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Bulevardul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Magheru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Nr. 1-3,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Etaj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r w:rsidR="00C97CCA">
        <w:rPr>
          <w:rFonts w:ascii="Constantia" w:hAnsi="Constantia"/>
          <w:color w:val="000000"/>
          <w:sz w:val="22"/>
          <w:szCs w:val="22"/>
          <w:shd w:val="clear" w:color="auto" w:fill="FFFFFF"/>
        </w:rPr>
        <w:t>7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, Sector 1,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Adunarea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Generală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BB74F0">
        <w:rPr>
          <w:rFonts w:ascii="Constantia" w:hAnsi="Constantia"/>
          <w:color w:val="000000"/>
          <w:sz w:val="22"/>
          <w:szCs w:val="22"/>
          <w:shd w:val="clear" w:color="auto" w:fill="FFFFFF"/>
        </w:rPr>
        <w:t>Extraordinară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Acționarilor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r w:rsidR="00050440" w:rsidRPr="00050440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Renewable Holding Management 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SA (“</w:t>
      </w:r>
      <w:r w:rsidRPr="00FF0A18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AG</w:t>
      </w:r>
      <w:r w:rsidR="00BB74F0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E</w:t>
      </w:r>
      <w:r w:rsidRPr="00FF0A18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A</w:t>
      </w:r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”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)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și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-a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desfășurat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lucrările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, la prima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convocare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în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conformitate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cu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prevederile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art. 112 din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Legea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societăților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nr. 31/1990 (“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Legea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31/1990”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),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Legea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nr. 24/2017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privind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emitenții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instrumente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financiare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și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operațiuni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piață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(“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Legea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24/2017”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)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și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Actul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Constitutiv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al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Societății</w:t>
      </w:r>
      <w:proofErr w:type="spellEnd"/>
      <w:r w:rsidR="00D72011" w:rsidRPr="00D72011">
        <w:rPr>
          <w:rFonts w:ascii="Constantia" w:hAnsi="Constantia"/>
          <w:sz w:val="22"/>
          <w:szCs w:val="22"/>
        </w:rPr>
        <w:t xml:space="preserve">. </w:t>
      </w:r>
    </w:p>
    <w:p w14:paraId="57D757F8" w14:textId="798CA693" w:rsidR="00FF0A18" w:rsidRPr="00FF0A18" w:rsidRDefault="00FF0A18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La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ședință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au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participat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_______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acționari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-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prezenți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reprezentați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- din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_______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acționari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având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un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__________ total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–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_________% din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numărul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total de _________________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</w:t>
      </w:r>
      <w:proofErr w:type="spellEnd"/>
      <w:r w:rsidR="00BC2DE4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/ </w:t>
      </w:r>
      <w:proofErr w:type="spellStart"/>
      <w:r w:rsidR="00BC2DE4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drepturi</w:t>
      </w:r>
      <w:proofErr w:type="spellEnd"/>
      <w:r w:rsidR="00BC2DE4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="00BC2DE4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.</w:t>
      </w:r>
    </w:p>
    <w:p w14:paraId="7B56B110" w14:textId="6BC50DA5" w:rsidR="00FF0A18" w:rsidRPr="00FF0A18" w:rsidRDefault="00FF0A18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înregistrați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în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Lista de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prezență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au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fost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îndreptățiți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să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participe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să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voteze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în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Adunare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conform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drepturilor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stabilite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prin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Registrul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acționarilor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Societății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la data de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referință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r w:rsidR="00E1523A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16</w:t>
      </w: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.0</w:t>
      </w:r>
      <w:r w:rsidR="00E1523A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7</w:t>
      </w: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.202</w:t>
      </w:r>
      <w:r w:rsidR="00BB74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5</w:t>
      </w: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.</w:t>
      </w:r>
    </w:p>
    <w:p w14:paraId="47D3A933" w14:textId="641E9E1F" w:rsidR="00FF0A18" w:rsidRDefault="00FF0A18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</w:pP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În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urma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dezbaterilor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care au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avut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loc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în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conformitate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prevederile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r w:rsidR="005503EA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din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Legea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r w:rsidR="005503EA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nr. </w:t>
      </w: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31/1990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ale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Actului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Constitutiv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al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Societății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, AG</w:t>
      </w:r>
      <w:r w:rsidR="00BB74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</w:t>
      </w: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A, </w:t>
      </w:r>
    </w:p>
    <w:p w14:paraId="66DE62DD" w14:textId="77777777" w:rsidR="00B70728" w:rsidRPr="00FF0A18" w:rsidRDefault="00B70728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</w:p>
    <w:p w14:paraId="129B3EEB" w14:textId="691CA46D" w:rsidR="00D72011" w:rsidRDefault="00FF0A18" w:rsidP="00B70728">
      <w:pPr>
        <w:widowControl w:val="0"/>
        <w:spacing w:after="200" w:line="280" w:lineRule="exact"/>
        <w:ind w:right="219"/>
        <w:jc w:val="center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HOTĂRĂȘTE</w:t>
      </w:r>
      <w:r w:rsidR="00D72011" w:rsidRPr="00D72011">
        <w:rPr>
          <w:rFonts w:ascii="Constantia" w:hAnsi="Constantia"/>
          <w:sz w:val="22"/>
          <w:szCs w:val="22"/>
        </w:rPr>
        <w:t>:</w:t>
      </w:r>
    </w:p>
    <w:p w14:paraId="12710CB7" w14:textId="00378A30" w:rsidR="00D72011" w:rsidRDefault="00D72011" w:rsidP="00B70728">
      <w:pPr>
        <w:widowControl w:val="0"/>
        <w:spacing w:after="200" w:line="280" w:lineRule="exact"/>
        <w:ind w:right="219"/>
        <w:jc w:val="both"/>
        <w:rPr>
          <w:rFonts w:ascii="Constantia" w:hAnsi="Constantia"/>
          <w:sz w:val="22"/>
          <w:szCs w:val="22"/>
        </w:rPr>
      </w:pPr>
      <w:r w:rsidRPr="00FF0A18">
        <w:rPr>
          <w:rFonts w:ascii="Constantia" w:hAnsi="Constantia"/>
          <w:b/>
          <w:bCs/>
          <w:sz w:val="22"/>
          <w:szCs w:val="22"/>
        </w:rPr>
        <w:t>Art. 1.</w:t>
      </w:r>
      <w:r w:rsidRPr="00D72011">
        <w:rPr>
          <w:rFonts w:ascii="Constantia" w:hAnsi="Constantia"/>
          <w:sz w:val="22"/>
          <w:szCs w:val="22"/>
        </w:rPr>
        <w:t xml:space="preserve"> </w:t>
      </w:r>
      <w:r w:rsidR="00BC2DE4">
        <w:rPr>
          <w:rFonts w:ascii="Constantia" w:hAnsi="Constantia"/>
          <w:sz w:val="22"/>
          <w:szCs w:val="22"/>
        </w:rPr>
        <w:t>[</w:t>
      </w:r>
      <w:r w:rsidR="00FF0A18" w:rsidRPr="00FF0A18">
        <w:rPr>
          <w:rFonts w:ascii="Constantia" w:hAnsi="Constantia"/>
          <w:sz w:val="22"/>
          <w:szCs w:val="22"/>
        </w:rPr>
        <w:t xml:space="preserve">Se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/nu se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BC2DE4">
        <w:rPr>
          <w:rFonts w:ascii="Constantia" w:hAnsi="Constantia"/>
          <w:sz w:val="22"/>
          <w:szCs w:val="22"/>
        </w:rPr>
        <w:t>]</w:t>
      </w:r>
      <w:r w:rsidR="00FF0A18" w:rsidRPr="00FF0A18">
        <w:rPr>
          <w:rFonts w:ascii="Constantia" w:hAnsi="Constantia"/>
          <w:sz w:val="22"/>
          <w:szCs w:val="22"/>
        </w:rPr>
        <w:t xml:space="preserve"> cu </w:t>
      </w:r>
      <w:r w:rsidR="00BC2DE4">
        <w:rPr>
          <w:rFonts w:ascii="Constantia" w:hAnsi="Constantia"/>
          <w:sz w:val="22"/>
          <w:szCs w:val="22"/>
        </w:rPr>
        <w:t>[</w:t>
      </w:r>
      <w:proofErr w:type="spellStart"/>
      <w:r w:rsidR="00BC2DE4">
        <w:rPr>
          <w:rFonts w:ascii="Constantia" w:hAnsi="Constantia"/>
          <w:sz w:val="22"/>
          <w:szCs w:val="22"/>
        </w:rPr>
        <w:t>unanimitate</w:t>
      </w:r>
      <w:proofErr w:type="spellEnd"/>
      <w:r w:rsidR="00BC2DE4">
        <w:rPr>
          <w:rFonts w:ascii="Constantia" w:hAnsi="Constantia"/>
          <w:sz w:val="22"/>
          <w:szCs w:val="22"/>
        </w:rPr>
        <w:t xml:space="preserve">/ </w:t>
      </w:r>
      <w:r w:rsidR="00FF0A18" w:rsidRPr="00FF0A18">
        <w:rPr>
          <w:rFonts w:ascii="Constantia" w:hAnsi="Constantia"/>
          <w:sz w:val="22"/>
          <w:szCs w:val="22"/>
        </w:rPr>
        <w:t xml:space="preserve">o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majoritate</w:t>
      </w:r>
      <w:proofErr w:type="spellEnd"/>
      <w:r w:rsidR="001A3B60">
        <w:rPr>
          <w:rFonts w:ascii="Constantia" w:hAnsi="Constantia"/>
          <w:sz w:val="22"/>
          <w:szCs w:val="22"/>
        </w:rPr>
        <w:t>]</w:t>
      </w:r>
      <w:r w:rsidR="00FF0A18" w:rsidRPr="00FF0A18">
        <w:rPr>
          <w:rFonts w:ascii="Constantia" w:hAnsi="Constantia"/>
          <w:sz w:val="22"/>
          <w:szCs w:val="22"/>
        </w:rPr>
        <w:t xml:space="preserve"> de _________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 (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drepturi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 de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vot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) "PENTRU/ÎMPOTRIVA",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reprezentând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 ___________% din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totalul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 de _____________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exprimate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în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 A</w:t>
      </w:r>
      <w:r w:rsidR="00C610F0">
        <w:rPr>
          <w:rFonts w:ascii="Constantia" w:hAnsi="Constantia"/>
          <w:sz w:val="22"/>
          <w:szCs w:val="22"/>
        </w:rPr>
        <w:t>G</w:t>
      </w:r>
      <w:r w:rsidR="002D271C">
        <w:rPr>
          <w:rFonts w:ascii="Constantia" w:hAnsi="Constantia"/>
          <w:sz w:val="22"/>
          <w:szCs w:val="22"/>
        </w:rPr>
        <w:t>E</w:t>
      </w:r>
      <w:r w:rsidR="00C610F0">
        <w:rPr>
          <w:rFonts w:ascii="Constantia" w:hAnsi="Constantia"/>
          <w:sz w:val="22"/>
          <w:szCs w:val="22"/>
        </w:rPr>
        <w:t>A</w:t>
      </w:r>
      <w:r w:rsidR="00FF0A18" w:rsidRPr="00FF0A18">
        <w:rPr>
          <w:rFonts w:ascii="Constantia" w:hAnsi="Constantia"/>
          <w:sz w:val="22"/>
          <w:szCs w:val="22"/>
        </w:rPr>
        <w:t>:</w:t>
      </w:r>
    </w:p>
    <w:p w14:paraId="77519AF7" w14:textId="77777777" w:rsidR="00C368C4" w:rsidRDefault="00161BE0" w:rsidP="00C368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</w:pPr>
      <w:proofErr w:type="spellStart"/>
      <w:r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M</w:t>
      </w:r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ajor</w:t>
      </w:r>
      <w:r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area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capitalului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social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cu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suma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de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maxim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700.000 LEI, de la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nivelul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actual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al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capitalului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social de 478.470 la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nivelul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maxim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de 1.178.470 LEI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prin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aport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în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numerar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,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prin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emisiunea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unui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număr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de 7.000.000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acțiuni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noi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,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nominative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și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dematerializate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,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cu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o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valoare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nominală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de 0.1 LEI per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acțiune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, </w:t>
      </w:r>
      <w:proofErr w:type="spellStart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în</w:t>
      </w:r>
      <w:proofErr w:type="spellEnd"/>
      <w:r w:rsidR="0053449B"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="00543444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următoarele</w:t>
      </w:r>
      <w:proofErr w:type="spellEnd"/>
      <w:r w:rsidR="00543444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="00543444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condiții</w:t>
      </w:r>
      <w:proofErr w:type="spellEnd"/>
      <w:r w:rsidR="00543444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:</w:t>
      </w:r>
    </w:p>
    <w:p w14:paraId="356A72A6" w14:textId="4AE2BBF6" w:rsidR="00C368C4" w:rsidRPr="00C368C4" w:rsidRDefault="00C368C4" w:rsidP="00C368C4">
      <w:pPr>
        <w:pStyle w:val="ListParagraph"/>
        <w:numPr>
          <w:ilvl w:val="0"/>
          <w:numId w:val="4"/>
        </w:numPr>
        <w:spacing w:after="200" w:line="280" w:lineRule="exact"/>
        <w:ind w:right="219"/>
        <w:jc w:val="both"/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</w:pPr>
      <w:proofErr w:type="spellStart"/>
      <w:r w:rsidRPr="00C368C4">
        <w:rPr>
          <w:rFonts w:ascii="Constantia" w:hAnsi="Constantia"/>
          <w:sz w:val="22"/>
          <w:szCs w:val="22"/>
        </w:rPr>
        <w:t>Majorarea</w:t>
      </w:r>
      <w:proofErr w:type="spellEnd"/>
      <w:r w:rsidRPr="00C368C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sz w:val="22"/>
          <w:szCs w:val="22"/>
        </w:rPr>
        <w:t>capitalului</w:t>
      </w:r>
      <w:proofErr w:type="spellEnd"/>
      <w:r w:rsidRPr="00C368C4">
        <w:rPr>
          <w:rFonts w:ascii="Constantia" w:hAnsi="Constantia"/>
          <w:sz w:val="22"/>
          <w:szCs w:val="22"/>
        </w:rPr>
        <w:t xml:space="preserve"> social </w:t>
      </w:r>
      <w:proofErr w:type="spellStart"/>
      <w:r w:rsidRPr="00C368C4">
        <w:rPr>
          <w:rFonts w:ascii="Constantia" w:hAnsi="Constantia"/>
          <w:sz w:val="22"/>
          <w:szCs w:val="22"/>
        </w:rPr>
        <w:t>este</w:t>
      </w:r>
      <w:proofErr w:type="spellEnd"/>
      <w:r w:rsidRPr="00C368C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sz w:val="22"/>
          <w:szCs w:val="22"/>
        </w:rPr>
        <w:t>justificată</w:t>
      </w:r>
      <w:proofErr w:type="spellEnd"/>
      <w:r w:rsidRPr="00C368C4">
        <w:rPr>
          <w:rFonts w:ascii="Constantia" w:hAnsi="Constantia"/>
          <w:sz w:val="22"/>
          <w:szCs w:val="22"/>
        </w:rPr>
        <w:t xml:space="preserve"> de </w:t>
      </w:r>
      <w:proofErr w:type="spellStart"/>
      <w:r w:rsidRPr="00C368C4">
        <w:rPr>
          <w:rFonts w:ascii="Constantia" w:hAnsi="Constantia"/>
          <w:sz w:val="22"/>
          <w:szCs w:val="22"/>
        </w:rPr>
        <w:t>intenţia</w:t>
      </w:r>
      <w:proofErr w:type="spellEnd"/>
      <w:r w:rsidRPr="00C368C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sz w:val="22"/>
          <w:szCs w:val="22"/>
        </w:rPr>
        <w:t>Societăţii</w:t>
      </w:r>
      <w:proofErr w:type="spellEnd"/>
      <w:r w:rsidRPr="00C368C4">
        <w:rPr>
          <w:rFonts w:ascii="Constantia" w:hAnsi="Constantia"/>
          <w:sz w:val="22"/>
          <w:szCs w:val="22"/>
        </w:rPr>
        <w:t xml:space="preserve"> de a-</w:t>
      </w:r>
      <w:proofErr w:type="spellStart"/>
      <w:r w:rsidRPr="00C368C4">
        <w:rPr>
          <w:rFonts w:ascii="Constantia" w:hAnsi="Constantia"/>
          <w:sz w:val="22"/>
          <w:szCs w:val="22"/>
        </w:rPr>
        <w:t>și</w:t>
      </w:r>
      <w:proofErr w:type="spellEnd"/>
      <w:r w:rsidRPr="00C368C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sz w:val="22"/>
          <w:szCs w:val="22"/>
        </w:rPr>
        <w:t>asigura</w:t>
      </w:r>
      <w:proofErr w:type="spellEnd"/>
      <w:r w:rsidRPr="00C368C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sz w:val="22"/>
          <w:szCs w:val="22"/>
        </w:rPr>
        <w:t>stabilitatea</w:t>
      </w:r>
      <w:proofErr w:type="spellEnd"/>
      <w:r w:rsidRPr="00C368C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sz w:val="22"/>
          <w:szCs w:val="22"/>
        </w:rPr>
        <w:t>financiară</w:t>
      </w:r>
      <w:proofErr w:type="spellEnd"/>
      <w:r w:rsidRPr="00C368C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sz w:val="22"/>
          <w:szCs w:val="22"/>
        </w:rPr>
        <w:t>și</w:t>
      </w:r>
      <w:proofErr w:type="spellEnd"/>
      <w:r w:rsidRPr="00C368C4">
        <w:rPr>
          <w:rFonts w:ascii="Constantia" w:hAnsi="Constantia"/>
          <w:sz w:val="22"/>
          <w:szCs w:val="22"/>
        </w:rPr>
        <w:t xml:space="preserve"> de a-</w:t>
      </w:r>
      <w:proofErr w:type="spellStart"/>
      <w:r w:rsidRPr="00C368C4">
        <w:rPr>
          <w:rFonts w:ascii="Constantia" w:hAnsi="Constantia"/>
          <w:sz w:val="22"/>
          <w:szCs w:val="22"/>
        </w:rPr>
        <w:t>și</w:t>
      </w:r>
      <w:proofErr w:type="spellEnd"/>
      <w:r w:rsidRPr="00C368C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sz w:val="22"/>
          <w:szCs w:val="22"/>
        </w:rPr>
        <w:t>consolida</w:t>
      </w:r>
      <w:proofErr w:type="spellEnd"/>
      <w:r w:rsidRPr="00C368C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sz w:val="22"/>
          <w:szCs w:val="22"/>
        </w:rPr>
        <w:t>pozitia</w:t>
      </w:r>
      <w:proofErr w:type="spellEnd"/>
      <w:r w:rsidRPr="00C368C4">
        <w:rPr>
          <w:rFonts w:ascii="Constantia" w:hAnsi="Constantia"/>
          <w:sz w:val="22"/>
          <w:szCs w:val="22"/>
        </w:rPr>
        <w:t xml:space="preserve"> pe </w:t>
      </w:r>
      <w:proofErr w:type="spellStart"/>
      <w:r w:rsidRPr="00C368C4">
        <w:rPr>
          <w:rFonts w:ascii="Constantia" w:hAnsi="Constantia"/>
          <w:sz w:val="22"/>
          <w:szCs w:val="22"/>
        </w:rPr>
        <w:t>piată</w:t>
      </w:r>
      <w:proofErr w:type="spellEnd"/>
      <w:r w:rsidRPr="00C368C4">
        <w:rPr>
          <w:rFonts w:ascii="Constantia" w:hAnsi="Constantia"/>
          <w:sz w:val="22"/>
          <w:szCs w:val="22"/>
        </w:rPr>
        <w:t>.</w:t>
      </w:r>
    </w:p>
    <w:p w14:paraId="4FBD1C93" w14:textId="77777777" w:rsidR="00C368C4" w:rsidRPr="00C368C4" w:rsidRDefault="00C368C4" w:rsidP="00C368C4">
      <w:pPr>
        <w:pStyle w:val="ListParagraph"/>
        <w:numPr>
          <w:ilvl w:val="0"/>
          <w:numId w:val="4"/>
        </w:numPr>
        <w:spacing w:after="200" w:line="280" w:lineRule="exact"/>
        <w:ind w:right="219"/>
        <w:jc w:val="both"/>
        <w:rPr>
          <w:rFonts w:ascii="Constantia" w:hAnsi="Constantia"/>
          <w:i/>
          <w:iCs/>
          <w:sz w:val="22"/>
          <w:szCs w:val="22"/>
        </w:rPr>
      </w:pP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Majorarea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capitalului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social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este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reprezentata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subscrierea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baza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drepturilor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preferință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, la o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valoare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nominală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0,1 LEI per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acțiune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, la un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preț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de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subscriere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egal cu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valoare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nominală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,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respectiv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0,1 LEI/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acțiune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,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fără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primă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emisiune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,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beneficiul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acționarilor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înregistrați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Registrul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Acționarilor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ținut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Depozitarul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Central S.A. la data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înregistrare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,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ce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va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fi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stabilită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r w:rsidRPr="00C368C4">
        <w:rPr>
          <w:rFonts w:ascii="Constantia" w:hAnsi="Constantia"/>
          <w:i/>
          <w:iCs/>
          <w:sz w:val="22"/>
          <w:szCs w:val="22"/>
        </w:rPr>
        <w:lastRenderedPageBreak/>
        <w:t xml:space="preserve">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Adunarea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Generală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Extraordinară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a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Acționarilor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conform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punctului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2 de pe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ordinea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zi (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denumită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continuare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“</w:t>
      </w:r>
      <w:r w:rsidRPr="00C368C4">
        <w:rPr>
          <w:rFonts w:ascii="Constantia" w:hAnsi="Constantia"/>
          <w:b/>
          <w:bCs/>
          <w:i/>
          <w:iCs/>
          <w:sz w:val="22"/>
          <w:szCs w:val="22"/>
        </w:rPr>
        <w:t xml:space="preserve">Data de </w:t>
      </w:r>
      <w:proofErr w:type="spellStart"/>
      <w:r w:rsidRPr="00C368C4">
        <w:rPr>
          <w:rFonts w:ascii="Constantia" w:hAnsi="Constantia"/>
          <w:b/>
          <w:bCs/>
          <w:i/>
          <w:iCs/>
          <w:sz w:val="22"/>
          <w:szCs w:val="22"/>
        </w:rPr>
        <w:t>Înregistrare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>”)</w:t>
      </w:r>
    </w:p>
    <w:p w14:paraId="24FE1E2D" w14:textId="77777777" w:rsidR="00C368C4" w:rsidRPr="00C368C4" w:rsidRDefault="00C368C4" w:rsidP="00C368C4">
      <w:pPr>
        <w:pStyle w:val="ListParagraph"/>
        <w:numPr>
          <w:ilvl w:val="0"/>
          <w:numId w:val="4"/>
        </w:numPr>
        <w:spacing w:after="200" w:line="280" w:lineRule="exact"/>
        <w:ind w:right="219"/>
        <w:jc w:val="both"/>
        <w:rPr>
          <w:rFonts w:ascii="Constantia" w:hAnsi="Constantia"/>
          <w:i/>
          <w:iCs/>
          <w:sz w:val="22"/>
          <w:szCs w:val="22"/>
        </w:rPr>
      </w:pP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Valoarea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totală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a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subscrierilor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va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fi de maxim 700.000 LEI,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aceasta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suma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reprezentand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aport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la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capitalul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social al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Societății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>.</w:t>
      </w:r>
    </w:p>
    <w:p w14:paraId="43D877F8" w14:textId="77777777" w:rsidR="00C368C4" w:rsidRPr="00C368C4" w:rsidRDefault="00C368C4" w:rsidP="00C368C4">
      <w:pPr>
        <w:pStyle w:val="ListParagraph"/>
        <w:numPr>
          <w:ilvl w:val="0"/>
          <w:numId w:val="4"/>
        </w:numPr>
        <w:spacing w:after="200" w:line="280" w:lineRule="exact"/>
        <w:ind w:right="219"/>
        <w:jc w:val="both"/>
        <w:rPr>
          <w:rFonts w:ascii="Constantia" w:hAnsi="Constantia"/>
          <w:i/>
          <w:iCs/>
          <w:sz w:val="22"/>
          <w:szCs w:val="22"/>
        </w:rPr>
      </w:pP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vederea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menţinerii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participațiilor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deținute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,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majorarea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capitalului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social se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va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realiza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cu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acordarea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dreptului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preferință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cu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aport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numerar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persoanelor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care au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calitatea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acționar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înregistrat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Registrul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Acționarilor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la Data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Înregistrare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,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proporţional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cu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numărul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acţiunilor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pe care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acestea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le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posedă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la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această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din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urmă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dată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,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după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cum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dispun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acest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sens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și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dispozițiile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 art. 216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alin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>. (1) din 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Legea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31/1990,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coroborate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cu art. 2,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alin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. (2), lit. k) din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Regulamentul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5/2018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privind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emitenţii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instrumente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financiare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şi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operaţiuni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piaţă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>.</w:t>
      </w:r>
    </w:p>
    <w:p w14:paraId="627F33D7" w14:textId="77777777" w:rsidR="00C368C4" w:rsidRPr="00C368C4" w:rsidRDefault="00C368C4" w:rsidP="00C368C4">
      <w:pPr>
        <w:pStyle w:val="ListParagraph"/>
        <w:numPr>
          <w:ilvl w:val="0"/>
          <w:numId w:val="4"/>
        </w:numPr>
        <w:spacing w:after="200" w:line="280" w:lineRule="exact"/>
        <w:ind w:right="219"/>
        <w:jc w:val="both"/>
        <w:rPr>
          <w:rFonts w:ascii="Constantia" w:hAnsi="Constantia"/>
          <w:i/>
          <w:iCs/>
          <w:sz w:val="22"/>
          <w:szCs w:val="22"/>
        </w:rPr>
      </w:pP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Potrivit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Regulamentului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5/2018,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numărul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drepturilor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preferinţă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emise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este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egal cu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numărul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acţiuni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înregistrate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registrul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emitentului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la Data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Înregistrare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>.</w:t>
      </w:r>
    </w:p>
    <w:p w14:paraId="44F4BBA3" w14:textId="77777777" w:rsidR="00C368C4" w:rsidRPr="00C368C4" w:rsidRDefault="00C368C4" w:rsidP="00C368C4">
      <w:pPr>
        <w:pStyle w:val="ListParagraph"/>
        <w:numPr>
          <w:ilvl w:val="0"/>
          <w:numId w:val="4"/>
        </w:numPr>
        <w:spacing w:after="200" w:line="280" w:lineRule="exact"/>
        <w:ind w:right="219"/>
        <w:jc w:val="both"/>
        <w:rPr>
          <w:rFonts w:ascii="Constantia" w:hAnsi="Constantia"/>
          <w:i/>
          <w:iCs/>
          <w:sz w:val="22"/>
          <w:szCs w:val="22"/>
        </w:rPr>
      </w:pPr>
      <w:r w:rsidRPr="00C368C4">
        <w:rPr>
          <w:rFonts w:ascii="Constantia" w:hAnsi="Constantia"/>
          <w:i/>
          <w:iCs/>
          <w:sz w:val="22"/>
          <w:szCs w:val="22"/>
        </w:rPr>
        <w:t xml:space="preserve">Pe cale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consecinţă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,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fiecare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acţionar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înregistrat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la Data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Înregistrare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Registrul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Acţionarilor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ţinut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Depozitarul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Central S.A.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va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dispune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un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număr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drepturi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preferință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egal cu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numărul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acțiunilor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deținute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respectivul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acționar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(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și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înregistrate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Registrul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Acționarilor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Societății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,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ținut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Depozitarul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Central S.A., la Data 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Înregistrare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>).</w:t>
      </w:r>
    </w:p>
    <w:p w14:paraId="7BCF31B4" w14:textId="77777777" w:rsidR="00C368C4" w:rsidRPr="00C368C4" w:rsidRDefault="00C368C4" w:rsidP="00C368C4">
      <w:pPr>
        <w:pStyle w:val="ListParagraph"/>
        <w:numPr>
          <w:ilvl w:val="0"/>
          <w:numId w:val="4"/>
        </w:numPr>
        <w:spacing w:after="200" w:line="280" w:lineRule="exact"/>
        <w:ind w:right="219"/>
        <w:jc w:val="both"/>
        <w:rPr>
          <w:rFonts w:ascii="Constantia" w:hAnsi="Constantia"/>
          <w:i/>
          <w:iCs/>
          <w:sz w:val="22"/>
          <w:szCs w:val="22"/>
        </w:rPr>
      </w:pP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Perioada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subscriere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gramStart"/>
      <w:r w:rsidRPr="00C368C4">
        <w:rPr>
          <w:rFonts w:ascii="Constantia" w:hAnsi="Constantia"/>
          <w:i/>
          <w:iCs/>
          <w:sz w:val="22"/>
          <w:szCs w:val="22"/>
        </w:rPr>
        <w:t>a</w:t>
      </w:r>
      <w:proofErr w:type="gram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acțiunilor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baza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exercitării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drepturilor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preferință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va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fi de o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lună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la data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publicare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a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Hotărârii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Adunării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Generale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Extraordinare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a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Acționarilor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aprobare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a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majorării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capitalului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social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Monitorul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Oficial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al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României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,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Partea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a IV-a, data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ulterioară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Datei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Înregistrare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>.</w:t>
      </w:r>
    </w:p>
    <w:p w14:paraId="67486B5A" w14:textId="56B2D042" w:rsidR="00543444" w:rsidRPr="00C368C4" w:rsidRDefault="00C368C4" w:rsidP="00C368C4">
      <w:pPr>
        <w:pStyle w:val="ListParagraph"/>
        <w:numPr>
          <w:ilvl w:val="0"/>
          <w:numId w:val="4"/>
        </w:numPr>
        <w:spacing w:after="200" w:line="280" w:lineRule="exact"/>
        <w:ind w:right="219"/>
        <w:jc w:val="both"/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</w:pP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condițiile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care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acțiunile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noi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nu au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fost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subscrise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totalitate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în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decursul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perioadei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exercitare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a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dreptului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preferință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,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după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expirarea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termenului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menționat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la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punctul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(g) anterior,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acțiunile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rămase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nesubscrise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vor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fi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anulate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prin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Decizia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> 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Consiliului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C368C4">
        <w:rPr>
          <w:rFonts w:ascii="Constantia" w:hAnsi="Constantia"/>
          <w:i/>
          <w:iCs/>
          <w:sz w:val="22"/>
          <w:szCs w:val="22"/>
        </w:rPr>
        <w:t>Administraţie</w:t>
      </w:r>
      <w:proofErr w:type="spellEnd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 xml:space="preserve">, </w:t>
      </w:r>
      <w:proofErr w:type="spellStart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>prin</w:t>
      </w:r>
      <w:proofErr w:type="spellEnd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 xml:space="preserve"> care se </w:t>
      </w:r>
      <w:proofErr w:type="spellStart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>vor</w:t>
      </w:r>
      <w:proofErr w:type="spellEnd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>constata</w:t>
      </w:r>
      <w:proofErr w:type="spellEnd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>rezultatele</w:t>
      </w:r>
      <w:proofErr w:type="spellEnd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>efective</w:t>
      </w:r>
      <w:proofErr w:type="spellEnd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 xml:space="preserve"> ale </w:t>
      </w:r>
      <w:proofErr w:type="spellStart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>majorării</w:t>
      </w:r>
      <w:proofErr w:type="spellEnd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>capitalului</w:t>
      </w:r>
      <w:proofErr w:type="spellEnd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 xml:space="preserve"> social </w:t>
      </w:r>
      <w:proofErr w:type="spellStart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>și</w:t>
      </w:r>
      <w:proofErr w:type="spellEnd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>prin</w:t>
      </w:r>
      <w:proofErr w:type="spellEnd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 xml:space="preserve"> care se </w:t>
      </w:r>
      <w:proofErr w:type="spellStart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>va</w:t>
      </w:r>
      <w:proofErr w:type="spellEnd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>aproba</w:t>
      </w:r>
      <w:proofErr w:type="spellEnd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>modificarea</w:t>
      </w:r>
      <w:proofErr w:type="spellEnd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>actului</w:t>
      </w:r>
      <w:proofErr w:type="spellEnd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>constitutiv</w:t>
      </w:r>
      <w:proofErr w:type="spellEnd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 xml:space="preserve">, </w:t>
      </w:r>
      <w:proofErr w:type="spellStart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>urmând</w:t>
      </w:r>
      <w:proofErr w:type="spellEnd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 xml:space="preserve"> ca </w:t>
      </w:r>
      <w:proofErr w:type="spellStart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>valoarea</w:t>
      </w:r>
      <w:proofErr w:type="spellEnd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>majorării</w:t>
      </w:r>
      <w:proofErr w:type="spellEnd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>capitalului</w:t>
      </w:r>
      <w:proofErr w:type="spellEnd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 xml:space="preserve"> social </w:t>
      </w:r>
      <w:proofErr w:type="spellStart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>să</w:t>
      </w:r>
      <w:proofErr w:type="spellEnd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 xml:space="preserve"> fie </w:t>
      </w:r>
      <w:proofErr w:type="spellStart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>determinată</w:t>
      </w:r>
      <w:proofErr w:type="spellEnd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>prin</w:t>
      </w:r>
      <w:proofErr w:type="spellEnd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>raportare</w:t>
      </w:r>
      <w:proofErr w:type="spellEnd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 xml:space="preserve"> la </w:t>
      </w:r>
      <w:proofErr w:type="spellStart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>acțiunile</w:t>
      </w:r>
      <w:proofErr w:type="spellEnd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>efectiv</w:t>
      </w:r>
      <w:proofErr w:type="spellEnd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C368C4">
        <w:rPr>
          <w:rFonts w:ascii="Constantia" w:hAnsi="Constantia"/>
          <w:i/>
          <w:iCs/>
          <w:sz w:val="22"/>
          <w:szCs w:val="22"/>
          <w:shd w:val="clear" w:color="auto" w:fill="FFFFFF"/>
        </w:rPr>
        <w:t>subscrise</w:t>
      </w:r>
      <w:proofErr w:type="spellEnd"/>
      <w:r w:rsidRPr="00C368C4">
        <w:rPr>
          <w:rFonts w:ascii="Constantia" w:hAnsi="Constantia"/>
          <w:i/>
          <w:iCs/>
          <w:sz w:val="22"/>
          <w:szCs w:val="22"/>
        </w:rPr>
        <w:t>.</w:t>
      </w:r>
    </w:p>
    <w:p w14:paraId="60914AF2" w14:textId="588BA479" w:rsidR="00C610F0" w:rsidRPr="00C610F0" w:rsidRDefault="00C610F0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total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valabil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: ..................,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reprezintă ............%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40F5035A" w14:textId="77777777" w:rsidR="00C610F0" w:rsidRPr="00C610F0" w:rsidRDefault="00C610F0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fost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un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...........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</w:t>
      </w:r>
    </w:p>
    <w:p w14:paraId="128E5A95" w14:textId="77777777" w:rsidR="00C610F0" w:rsidRPr="00C610F0" w:rsidRDefault="00C610F0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care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dețin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adunare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(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incluzând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suspendat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),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respectiv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7A35B328" w14:textId="77777777" w:rsidR="00C610F0" w:rsidRPr="00C610F0" w:rsidRDefault="00C610F0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ÎMPOTRIVA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79270C19" w14:textId="77777777" w:rsidR="00C610F0" w:rsidRPr="00C610F0" w:rsidRDefault="00C610F0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S-au ABȚINUT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.....</w:t>
      </w:r>
      <w:proofErr w:type="gram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 </w:t>
      </w:r>
    </w:p>
    <w:p w14:paraId="319E5EB0" w14:textId="030720AF" w:rsidR="00D72011" w:rsidRDefault="00D72011" w:rsidP="00B70728">
      <w:pPr>
        <w:widowControl w:val="0"/>
        <w:spacing w:after="200" w:line="280" w:lineRule="exact"/>
        <w:ind w:right="219"/>
        <w:jc w:val="both"/>
        <w:rPr>
          <w:rFonts w:ascii="Constantia" w:hAnsi="Constantia"/>
          <w:sz w:val="22"/>
          <w:szCs w:val="22"/>
        </w:rPr>
      </w:pPr>
      <w:r w:rsidRPr="00C610F0">
        <w:rPr>
          <w:rFonts w:ascii="Constantia" w:hAnsi="Constantia"/>
          <w:b/>
          <w:bCs/>
          <w:sz w:val="22"/>
          <w:szCs w:val="22"/>
        </w:rPr>
        <w:t>Art. 2.</w:t>
      </w:r>
      <w:r w:rsidRPr="00D72011">
        <w:rPr>
          <w:rFonts w:ascii="Constantia" w:hAnsi="Constantia"/>
          <w:sz w:val="22"/>
          <w:szCs w:val="22"/>
        </w:rPr>
        <w:t xml:space="preserve"> </w:t>
      </w:r>
      <w:r w:rsidR="001A3B60">
        <w:rPr>
          <w:rFonts w:ascii="Constantia" w:hAnsi="Constantia"/>
          <w:sz w:val="22"/>
          <w:szCs w:val="22"/>
        </w:rPr>
        <w:t>[</w:t>
      </w:r>
      <w:r w:rsidR="00C610F0" w:rsidRPr="00FF0A18">
        <w:rPr>
          <w:rFonts w:ascii="Constantia" w:hAnsi="Constantia"/>
          <w:sz w:val="22"/>
          <w:szCs w:val="22"/>
        </w:rPr>
        <w:t xml:space="preserve">Se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/nu se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1A3B60">
        <w:rPr>
          <w:rFonts w:ascii="Constantia" w:hAnsi="Constantia"/>
          <w:sz w:val="22"/>
          <w:szCs w:val="22"/>
        </w:rPr>
        <w:t>]</w:t>
      </w:r>
      <w:r w:rsidR="00C610F0" w:rsidRPr="00FF0A18">
        <w:rPr>
          <w:rFonts w:ascii="Constantia" w:hAnsi="Constantia"/>
          <w:sz w:val="22"/>
          <w:szCs w:val="22"/>
        </w:rPr>
        <w:t xml:space="preserve"> cu </w:t>
      </w:r>
      <w:r w:rsidR="001A3B60">
        <w:rPr>
          <w:rFonts w:ascii="Constantia" w:hAnsi="Constantia"/>
          <w:sz w:val="22"/>
          <w:szCs w:val="22"/>
        </w:rPr>
        <w:t>[</w:t>
      </w:r>
      <w:proofErr w:type="spellStart"/>
      <w:r w:rsidR="001A3B60">
        <w:rPr>
          <w:rFonts w:ascii="Constantia" w:hAnsi="Constantia"/>
          <w:sz w:val="22"/>
          <w:szCs w:val="22"/>
        </w:rPr>
        <w:t>unanimitate</w:t>
      </w:r>
      <w:proofErr w:type="spellEnd"/>
      <w:r w:rsidR="001A3B60">
        <w:rPr>
          <w:rFonts w:ascii="Constantia" w:hAnsi="Constantia"/>
          <w:sz w:val="22"/>
          <w:szCs w:val="22"/>
        </w:rPr>
        <w:t xml:space="preserve">/ </w:t>
      </w:r>
      <w:r w:rsidR="00C610F0" w:rsidRPr="00FF0A18">
        <w:rPr>
          <w:rFonts w:ascii="Constantia" w:hAnsi="Constantia"/>
          <w:sz w:val="22"/>
          <w:szCs w:val="22"/>
        </w:rPr>
        <w:t xml:space="preserve">o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majoritate</w:t>
      </w:r>
      <w:proofErr w:type="spellEnd"/>
      <w:r w:rsidR="001A3B60">
        <w:rPr>
          <w:rFonts w:ascii="Constantia" w:hAnsi="Constantia"/>
          <w:sz w:val="22"/>
          <w:szCs w:val="22"/>
        </w:rPr>
        <w:t>]</w:t>
      </w:r>
      <w:r w:rsidR="00C610F0" w:rsidRPr="00FF0A18">
        <w:rPr>
          <w:rFonts w:ascii="Constantia" w:hAnsi="Constantia"/>
          <w:sz w:val="22"/>
          <w:szCs w:val="22"/>
        </w:rPr>
        <w:t xml:space="preserve"> de _________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(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drepturi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de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) "PENTRU/ÎMPOTRIVA",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reprezentând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___________% din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totalul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de _____________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exprimate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în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A</w:t>
      </w:r>
      <w:r w:rsidR="00C610F0">
        <w:rPr>
          <w:rFonts w:ascii="Constantia" w:hAnsi="Constantia"/>
          <w:sz w:val="22"/>
          <w:szCs w:val="22"/>
        </w:rPr>
        <w:t>G</w:t>
      </w:r>
      <w:r w:rsidR="002D271C">
        <w:rPr>
          <w:rFonts w:ascii="Constantia" w:hAnsi="Constantia"/>
          <w:sz w:val="22"/>
          <w:szCs w:val="22"/>
        </w:rPr>
        <w:t>E</w:t>
      </w:r>
      <w:r w:rsidR="00C610F0">
        <w:rPr>
          <w:rFonts w:ascii="Constantia" w:hAnsi="Constantia"/>
          <w:sz w:val="22"/>
          <w:szCs w:val="22"/>
        </w:rPr>
        <w:t>A</w:t>
      </w:r>
      <w:r w:rsidRPr="00D72011">
        <w:rPr>
          <w:rFonts w:ascii="Constantia" w:hAnsi="Constantia"/>
          <w:sz w:val="22"/>
          <w:szCs w:val="22"/>
        </w:rPr>
        <w:t xml:space="preserve">: </w:t>
      </w:r>
    </w:p>
    <w:p w14:paraId="08984C12" w14:textId="1C9473E6" w:rsidR="00161BE0" w:rsidRPr="00161BE0" w:rsidRDefault="00161BE0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</w:pPr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lastRenderedPageBreak/>
        <w:t xml:space="preserve">Data de 13.08.2025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ca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Dată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de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Înregistrare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pentru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identificarea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acționarilor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asupra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cărora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se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răsfrâng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efectele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hotărârii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Adunării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Generale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Extraordinare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a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Acționarilor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priivnd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majorarea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capitalului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social, a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datei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de 12.08.2025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ca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ex-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data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,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reprezentând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data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de la care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acțiunile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Societății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se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tranzacționează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fără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drepturile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care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derivă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din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hotărârea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menționată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anterior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și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a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datei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de 14.08.2025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ca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dată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a </w:t>
      </w:r>
      <w:proofErr w:type="spellStart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plății</w:t>
      </w:r>
      <w:proofErr w:type="spellEnd"/>
      <w:r w:rsidRPr="00161BE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.</w:t>
      </w:r>
    </w:p>
    <w:p w14:paraId="5E66A257" w14:textId="55AB02BA" w:rsidR="00C610F0" w:rsidRPr="00C610F0" w:rsidRDefault="00C610F0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total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valabil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: ..................,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reprezintă ............%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226EC936" w14:textId="77777777" w:rsidR="00C610F0" w:rsidRPr="00C610F0" w:rsidRDefault="00C610F0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fost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un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...........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</w:t>
      </w:r>
    </w:p>
    <w:p w14:paraId="0F29DBC9" w14:textId="77777777" w:rsidR="00C610F0" w:rsidRPr="00C610F0" w:rsidRDefault="00C610F0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care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dețin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adunare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(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incluzând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suspendat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),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respectiv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53E16637" w14:textId="77777777" w:rsidR="00C610F0" w:rsidRPr="00C610F0" w:rsidRDefault="00C610F0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ÎMPOTRIVA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50948EE3" w14:textId="0F697146" w:rsidR="00D72011" w:rsidRPr="00C610F0" w:rsidRDefault="00C610F0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S-au ABȚINUT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.....</w:t>
      </w:r>
      <w:proofErr w:type="gram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 </w:t>
      </w:r>
      <w:r w:rsidR="00D72011" w:rsidRPr="00D72011">
        <w:rPr>
          <w:rFonts w:ascii="Constantia" w:hAnsi="Constantia"/>
          <w:sz w:val="22"/>
          <w:szCs w:val="22"/>
        </w:rPr>
        <w:t xml:space="preserve"> </w:t>
      </w:r>
    </w:p>
    <w:p w14:paraId="56780462" w14:textId="4F68AB1E" w:rsidR="00D72011" w:rsidRDefault="00D72011" w:rsidP="00B70728">
      <w:pPr>
        <w:widowControl w:val="0"/>
        <w:spacing w:after="200" w:line="280" w:lineRule="exact"/>
        <w:ind w:right="219"/>
        <w:jc w:val="both"/>
        <w:rPr>
          <w:rFonts w:ascii="Constantia" w:hAnsi="Constantia"/>
          <w:sz w:val="22"/>
          <w:szCs w:val="22"/>
        </w:rPr>
      </w:pPr>
      <w:r w:rsidRPr="00C610F0">
        <w:rPr>
          <w:rFonts w:ascii="Constantia" w:hAnsi="Constantia"/>
          <w:b/>
          <w:bCs/>
          <w:sz w:val="22"/>
          <w:szCs w:val="22"/>
        </w:rPr>
        <w:t>Art.</w:t>
      </w:r>
      <w:r w:rsidR="00931D29">
        <w:rPr>
          <w:rFonts w:ascii="Constantia" w:hAnsi="Constantia"/>
          <w:b/>
          <w:bCs/>
          <w:sz w:val="22"/>
          <w:szCs w:val="22"/>
        </w:rPr>
        <w:t xml:space="preserve"> </w:t>
      </w:r>
      <w:r w:rsidRPr="00C610F0">
        <w:rPr>
          <w:rFonts w:ascii="Constantia" w:hAnsi="Constantia"/>
          <w:b/>
          <w:bCs/>
          <w:sz w:val="22"/>
          <w:szCs w:val="22"/>
        </w:rPr>
        <w:t>3.</w:t>
      </w:r>
      <w:r w:rsidRPr="00D72011">
        <w:rPr>
          <w:rFonts w:ascii="Constantia" w:hAnsi="Constantia"/>
          <w:sz w:val="22"/>
          <w:szCs w:val="22"/>
        </w:rPr>
        <w:t xml:space="preserve"> </w:t>
      </w:r>
      <w:r w:rsidR="001A3B60">
        <w:rPr>
          <w:rFonts w:ascii="Constantia" w:hAnsi="Constantia"/>
          <w:sz w:val="22"/>
          <w:szCs w:val="22"/>
        </w:rPr>
        <w:t>[</w:t>
      </w:r>
      <w:r w:rsidR="00C610F0" w:rsidRPr="00FF0A18">
        <w:rPr>
          <w:rFonts w:ascii="Constantia" w:hAnsi="Constantia"/>
          <w:sz w:val="22"/>
          <w:szCs w:val="22"/>
        </w:rPr>
        <w:t xml:space="preserve">Se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/nu se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1A3B60">
        <w:rPr>
          <w:rFonts w:ascii="Constantia" w:hAnsi="Constantia"/>
          <w:sz w:val="22"/>
          <w:szCs w:val="22"/>
        </w:rPr>
        <w:t>]</w:t>
      </w:r>
      <w:r w:rsidR="00C610F0" w:rsidRPr="00FF0A18">
        <w:rPr>
          <w:rFonts w:ascii="Constantia" w:hAnsi="Constantia"/>
          <w:sz w:val="22"/>
          <w:szCs w:val="22"/>
        </w:rPr>
        <w:t xml:space="preserve"> cu </w:t>
      </w:r>
      <w:r w:rsidR="001A3B60">
        <w:rPr>
          <w:rFonts w:ascii="Constantia" w:hAnsi="Constantia"/>
          <w:sz w:val="22"/>
          <w:szCs w:val="22"/>
        </w:rPr>
        <w:t>[</w:t>
      </w:r>
      <w:proofErr w:type="spellStart"/>
      <w:r w:rsidR="00D63B91">
        <w:rPr>
          <w:rFonts w:ascii="Constantia" w:hAnsi="Constantia"/>
          <w:sz w:val="22"/>
          <w:szCs w:val="22"/>
        </w:rPr>
        <w:t>unanimitate</w:t>
      </w:r>
      <w:proofErr w:type="spellEnd"/>
      <w:r w:rsidR="00D63B91">
        <w:rPr>
          <w:rFonts w:ascii="Constantia" w:hAnsi="Constantia"/>
          <w:sz w:val="22"/>
          <w:szCs w:val="22"/>
        </w:rPr>
        <w:t xml:space="preserve">/ </w:t>
      </w:r>
      <w:r w:rsidR="00C610F0" w:rsidRPr="00FF0A18">
        <w:rPr>
          <w:rFonts w:ascii="Constantia" w:hAnsi="Constantia"/>
          <w:sz w:val="22"/>
          <w:szCs w:val="22"/>
        </w:rPr>
        <w:t xml:space="preserve">o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majoritate</w:t>
      </w:r>
      <w:proofErr w:type="spellEnd"/>
      <w:r w:rsidR="00D63B91">
        <w:rPr>
          <w:rFonts w:ascii="Constantia" w:hAnsi="Constantia"/>
          <w:sz w:val="22"/>
          <w:szCs w:val="22"/>
        </w:rPr>
        <w:t>]</w:t>
      </w:r>
      <w:r w:rsidR="00C610F0" w:rsidRPr="00FF0A18">
        <w:rPr>
          <w:rFonts w:ascii="Constantia" w:hAnsi="Constantia"/>
          <w:sz w:val="22"/>
          <w:szCs w:val="22"/>
        </w:rPr>
        <w:t xml:space="preserve"> de _________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(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drepturi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de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) "PENTRU/ÎMPOTRIVA",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reprezentând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___________% din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totalul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de _____________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exprimate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în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A</w:t>
      </w:r>
      <w:r w:rsidR="00C610F0">
        <w:rPr>
          <w:rFonts w:ascii="Constantia" w:hAnsi="Constantia"/>
          <w:sz w:val="22"/>
          <w:szCs w:val="22"/>
        </w:rPr>
        <w:t>G</w:t>
      </w:r>
      <w:r w:rsidR="002D271C">
        <w:rPr>
          <w:rFonts w:ascii="Constantia" w:hAnsi="Constantia"/>
          <w:sz w:val="22"/>
          <w:szCs w:val="22"/>
        </w:rPr>
        <w:t>E</w:t>
      </w:r>
      <w:r w:rsidR="00C610F0">
        <w:rPr>
          <w:rFonts w:ascii="Constantia" w:hAnsi="Constantia"/>
          <w:sz w:val="22"/>
          <w:szCs w:val="22"/>
        </w:rPr>
        <w:t>A</w:t>
      </w:r>
      <w:r w:rsidR="00C610F0" w:rsidRPr="00D72011">
        <w:rPr>
          <w:rFonts w:ascii="Constantia" w:hAnsi="Constantia"/>
          <w:sz w:val="22"/>
          <w:szCs w:val="22"/>
        </w:rPr>
        <w:t>:</w:t>
      </w:r>
    </w:p>
    <w:p w14:paraId="3A74BC5D" w14:textId="2AFB88B4" w:rsidR="000B28DB" w:rsidRPr="008074B4" w:rsidRDefault="008074B4" w:rsidP="00B70728">
      <w:pPr>
        <w:spacing w:after="200" w:line="280" w:lineRule="exact"/>
        <w:ind w:right="219"/>
        <w:jc w:val="both"/>
        <w:rPr>
          <w:rFonts w:ascii="Constantia" w:hAnsi="Constantia"/>
          <w:i/>
          <w:iCs/>
          <w:sz w:val="22"/>
          <w:lang w:val="ro-RO"/>
        </w:rPr>
      </w:pPr>
      <w:proofErr w:type="spellStart"/>
      <w:r>
        <w:rPr>
          <w:rFonts w:ascii="Constantia" w:eastAsia="Palatino Linotype" w:hAnsi="Constantia" w:cs="Palatino Linotype"/>
          <w:i/>
          <w:iCs/>
          <w:sz w:val="22"/>
          <w:szCs w:val="22"/>
        </w:rPr>
        <w:t>Împuternicirea</w:t>
      </w:r>
      <w:proofErr w:type="spellEnd"/>
      <w:r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Consiliului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de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Administrație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al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Societății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în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vederea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îndeplinirii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oricăror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și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tuturor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formalităților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necesare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pentru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aducerea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la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îndeplinire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a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prezentei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hotărâri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,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incluzând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,  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dar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,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fără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a se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limita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la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redactarea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și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semnarea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,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în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numele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și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pe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seama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Societății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, a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tuturor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documentelor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ce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vor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fi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necesare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sau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oportune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pentru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/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în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legătură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cu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implementarea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majorării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de capital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mai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sus-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menționate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,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inclusiv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potrivit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dispozițiilor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art. 114 (1) din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Legea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31/1990,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să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aprobe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majorarea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efectivă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a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capitalului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social conform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subscrierilor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și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vărsămintelor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efectuate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în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cadrul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subscrierilor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in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baza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dreptului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de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preferin</w:t>
      </w:r>
      <w:r w:rsidRPr="008074B4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>ță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 xml:space="preserve"> al acționarilor existenți la Data de Referință</w:t>
      </w:r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,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actualizarea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implicită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a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actului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constitutiv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ca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urmarea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a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majorării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capitalului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social,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închiderea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procedurii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de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majorare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de capital social,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și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îndeplinirea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oricăror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formalități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pentru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punerea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în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aplicare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și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înregistrarea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majorării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capitalului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social la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autoritățile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competen</w:t>
      </w:r>
      <w:r w:rsidR="00C368C4">
        <w:rPr>
          <w:rFonts w:ascii="Constantia" w:eastAsia="Palatino Linotype" w:hAnsi="Constantia" w:cs="Palatino Linotype"/>
          <w:i/>
          <w:iCs/>
          <w:sz w:val="22"/>
          <w:szCs w:val="22"/>
        </w:rPr>
        <w:t>t</w:t>
      </w:r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e</w:t>
      </w:r>
      <w:proofErr w:type="spellEnd"/>
      <w:r w:rsidRPr="008074B4">
        <w:rPr>
          <w:rFonts w:ascii="Constantia" w:eastAsia="Palatino Linotype" w:hAnsi="Constantia" w:cs="Palatino Linotype"/>
          <w:i/>
          <w:iCs/>
          <w:sz w:val="22"/>
          <w:szCs w:val="22"/>
        </w:rPr>
        <w:t>;</w:t>
      </w:r>
      <w:r w:rsidRPr="008074B4">
        <w:rPr>
          <w:rFonts w:ascii="Constantia" w:hAnsi="Constantia"/>
          <w:i/>
          <w:iCs/>
          <w:sz w:val="22"/>
        </w:rPr>
        <w:t xml:space="preserve"> </w:t>
      </w:r>
    </w:p>
    <w:p w14:paraId="33AEE207" w14:textId="19545A86" w:rsidR="00C610F0" w:rsidRPr="00C610F0" w:rsidRDefault="00C610F0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total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valabil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: ..................,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reprezintă ............%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57220746" w14:textId="77777777" w:rsidR="00C610F0" w:rsidRPr="00C610F0" w:rsidRDefault="00C610F0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fost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un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...........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</w:t>
      </w:r>
    </w:p>
    <w:p w14:paraId="4F7DF560" w14:textId="77777777" w:rsidR="00C610F0" w:rsidRPr="00C610F0" w:rsidRDefault="00C610F0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care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dețin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adunare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(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incluzând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suspendat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),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respectiv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2E3B41C3" w14:textId="77777777" w:rsidR="00C610F0" w:rsidRPr="00C610F0" w:rsidRDefault="00C610F0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ÎMPOTRIVA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4EEC7437" w14:textId="54D3C006" w:rsidR="00D72011" w:rsidRPr="00C610F0" w:rsidRDefault="00C610F0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S-au ABȚINUT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.....</w:t>
      </w:r>
      <w:proofErr w:type="gram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 </w:t>
      </w:r>
      <w:r w:rsidRPr="00D72011">
        <w:rPr>
          <w:rFonts w:ascii="Constantia" w:hAnsi="Constantia"/>
          <w:sz w:val="22"/>
          <w:szCs w:val="22"/>
        </w:rPr>
        <w:t xml:space="preserve"> </w:t>
      </w:r>
    </w:p>
    <w:p w14:paraId="0F21AD7B" w14:textId="553AFA2B" w:rsidR="00D72011" w:rsidRDefault="00D72011" w:rsidP="00B70728">
      <w:pPr>
        <w:widowControl w:val="0"/>
        <w:spacing w:after="200" w:line="280" w:lineRule="exact"/>
        <w:ind w:right="219"/>
        <w:jc w:val="both"/>
        <w:rPr>
          <w:rFonts w:ascii="Constantia" w:hAnsi="Constantia"/>
          <w:sz w:val="22"/>
          <w:szCs w:val="22"/>
        </w:rPr>
      </w:pPr>
      <w:r w:rsidRPr="00D9472B">
        <w:rPr>
          <w:rFonts w:ascii="Constantia" w:hAnsi="Constantia"/>
          <w:b/>
          <w:bCs/>
          <w:sz w:val="22"/>
          <w:szCs w:val="22"/>
        </w:rPr>
        <w:t>Art.</w:t>
      </w:r>
      <w:r w:rsidR="00931D29">
        <w:rPr>
          <w:rFonts w:ascii="Constantia" w:hAnsi="Constantia"/>
          <w:b/>
          <w:bCs/>
          <w:sz w:val="22"/>
          <w:szCs w:val="22"/>
        </w:rPr>
        <w:t xml:space="preserve"> </w:t>
      </w:r>
      <w:r w:rsidRPr="00D9472B">
        <w:rPr>
          <w:rFonts w:ascii="Constantia" w:hAnsi="Constantia"/>
          <w:b/>
          <w:bCs/>
          <w:sz w:val="22"/>
          <w:szCs w:val="22"/>
        </w:rPr>
        <w:t xml:space="preserve">4. </w:t>
      </w:r>
      <w:r w:rsidR="00F1059A">
        <w:rPr>
          <w:rFonts w:ascii="Constantia" w:hAnsi="Constantia"/>
          <w:b/>
          <w:bCs/>
          <w:sz w:val="22"/>
          <w:szCs w:val="22"/>
        </w:rPr>
        <w:t>[</w:t>
      </w:r>
      <w:r w:rsidR="00C610F0" w:rsidRPr="00FF0A18">
        <w:rPr>
          <w:rFonts w:ascii="Constantia" w:hAnsi="Constantia"/>
          <w:sz w:val="22"/>
          <w:szCs w:val="22"/>
        </w:rPr>
        <w:t xml:space="preserve">Se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/nu se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F1059A">
        <w:rPr>
          <w:rFonts w:ascii="Constantia" w:hAnsi="Constantia"/>
          <w:sz w:val="22"/>
          <w:szCs w:val="22"/>
        </w:rPr>
        <w:t>]</w:t>
      </w:r>
      <w:r w:rsidR="00C610F0" w:rsidRPr="00FF0A18">
        <w:rPr>
          <w:rFonts w:ascii="Constantia" w:hAnsi="Constantia"/>
          <w:sz w:val="22"/>
          <w:szCs w:val="22"/>
        </w:rPr>
        <w:t xml:space="preserve"> cu </w:t>
      </w:r>
      <w:r w:rsidR="00F1059A">
        <w:rPr>
          <w:rFonts w:ascii="Constantia" w:hAnsi="Constantia"/>
          <w:sz w:val="22"/>
          <w:szCs w:val="22"/>
        </w:rPr>
        <w:t>[</w:t>
      </w:r>
      <w:proofErr w:type="spellStart"/>
      <w:r w:rsidR="00F1059A">
        <w:rPr>
          <w:rFonts w:ascii="Constantia" w:hAnsi="Constantia"/>
          <w:sz w:val="22"/>
          <w:szCs w:val="22"/>
        </w:rPr>
        <w:t>unanimitate</w:t>
      </w:r>
      <w:proofErr w:type="spellEnd"/>
      <w:r w:rsidR="00F1059A">
        <w:rPr>
          <w:rFonts w:ascii="Constantia" w:hAnsi="Constantia"/>
          <w:sz w:val="22"/>
          <w:szCs w:val="22"/>
        </w:rPr>
        <w:t xml:space="preserve">/ </w:t>
      </w:r>
      <w:r w:rsidR="00C610F0" w:rsidRPr="00FF0A18">
        <w:rPr>
          <w:rFonts w:ascii="Constantia" w:hAnsi="Constantia"/>
          <w:sz w:val="22"/>
          <w:szCs w:val="22"/>
        </w:rPr>
        <w:t xml:space="preserve">o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majoritate</w:t>
      </w:r>
      <w:proofErr w:type="spellEnd"/>
      <w:r w:rsidR="00F1059A">
        <w:rPr>
          <w:rFonts w:ascii="Constantia" w:hAnsi="Constantia"/>
          <w:sz w:val="22"/>
          <w:szCs w:val="22"/>
        </w:rPr>
        <w:t>]</w:t>
      </w:r>
      <w:r w:rsidR="00C610F0" w:rsidRPr="00FF0A18">
        <w:rPr>
          <w:rFonts w:ascii="Constantia" w:hAnsi="Constantia"/>
          <w:sz w:val="22"/>
          <w:szCs w:val="22"/>
        </w:rPr>
        <w:t xml:space="preserve"> de _________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(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drepturi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de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) "PENTRU/ÎMPOTRIVA",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reprezentând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___________% din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totalul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de _____________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exprimate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în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A</w:t>
      </w:r>
      <w:r w:rsidR="00C610F0">
        <w:rPr>
          <w:rFonts w:ascii="Constantia" w:hAnsi="Constantia"/>
          <w:sz w:val="22"/>
          <w:szCs w:val="22"/>
        </w:rPr>
        <w:t>G</w:t>
      </w:r>
      <w:r w:rsidR="002D271C">
        <w:rPr>
          <w:rFonts w:ascii="Constantia" w:hAnsi="Constantia"/>
          <w:sz w:val="22"/>
          <w:szCs w:val="22"/>
        </w:rPr>
        <w:t>E</w:t>
      </w:r>
      <w:r w:rsidR="00C610F0">
        <w:rPr>
          <w:rFonts w:ascii="Constantia" w:hAnsi="Constantia"/>
          <w:sz w:val="22"/>
          <w:szCs w:val="22"/>
        </w:rPr>
        <w:t>A</w:t>
      </w:r>
      <w:r w:rsidR="00C610F0" w:rsidRPr="00D72011">
        <w:rPr>
          <w:rFonts w:ascii="Constantia" w:hAnsi="Constantia"/>
          <w:sz w:val="22"/>
          <w:szCs w:val="22"/>
        </w:rPr>
        <w:t>:</w:t>
      </w:r>
    </w:p>
    <w:p w14:paraId="51C02952" w14:textId="1E5079D5" w:rsidR="007129AC" w:rsidRPr="007129AC" w:rsidRDefault="007129AC" w:rsidP="00B70728">
      <w:pPr>
        <w:framePr w:hSpace="180" w:wrap="around" w:vAnchor="text" w:hAnchor="text" w:y="1"/>
        <w:widowControl w:val="0"/>
        <w:spacing w:after="200" w:line="280" w:lineRule="exact"/>
        <w:ind w:right="219"/>
        <w:suppressOverlap/>
        <w:jc w:val="both"/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</w:pPr>
      <w:proofErr w:type="spellStart"/>
      <w:r w:rsidRPr="007129A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lastRenderedPageBreak/>
        <w:t>Desființarea</w:t>
      </w:r>
      <w:proofErr w:type="spellEnd"/>
      <w:r w:rsidRPr="007129A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7129A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punctelor</w:t>
      </w:r>
      <w:proofErr w:type="spellEnd"/>
      <w:r w:rsidRPr="007129A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de </w:t>
      </w:r>
      <w:proofErr w:type="spellStart"/>
      <w:r w:rsidRPr="007129A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lucru</w:t>
      </w:r>
      <w:proofErr w:type="spellEnd"/>
      <w:r w:rsidRPr="007129A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7129A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ale</w:t>
      </w:r>
      <w:proofErr w:type="spellEnd"/>
      <w:r w:rsidRPr="007129A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7129A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Societății</w:t>
      </w:r>
      <w:proofErr w:type="spellEnd"/>
      <w:r w:rsidRPr="007129A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, </w:t>
      </w:r>
      <w:proofErr w:type="spellStart"/>
      <w:r w:rsidRPr="007129A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respectiv</w:t>
      </w:r>
      <w:proofErr w:type="spellEnd"/>
      <w:r w:rsidRPr="007129A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:</w:t>
      </w:r>
    </w:p>
    <w:p w14:paraId="53FE09AD" w14:textId="686CCCF3" w:rsidR="007129AC" w:rsidRPr="007129AC" w:rsidRDefault="007129AC" w:rsidP="00B70728">
      <w:pPr>
        <w:pStyle w:val="ListParagraph"/>
        <w:framePr w:hSpace="180" w:wrap="around" w:vAnchor="text" w:hAnchor="text" w:y="1"/>
        <w:widowControl w:val="0"/>
        <w:numPr>
          <w:ilvl w:val="0"/>
          <w:numId w:val="3"/>
        </w:numPr>
        <w:spacing w:after="200" w:line="280" w:lineRule="exact"/>
        <w:ind w:right="219"/>
        <w:suppressOverlap/>
        <w:jc w:val="both"/>
        <w:rPr>
          <w:rFonts w:ascii="Constantia" w:eastAsiaTheme="minorEastAsia" w:hAnsi="Constantia"/>
          <w:i/>
          <w:iCs/>
          <w:sz w:val="22"/>
          <w:szCs w:val="22"/>
        </w:rPr>
      </w:pPr>
      <w:proofErr w:type="spellStart"/>
      <w:r w:rsidRPr="007129AC">
        <w:rPr>
          <w:rFonts w:ascii="Constantia" w:eastAsiaTheme="minorEastAsia" w:hAnsi="Constantia"/>
          <w:i/>
          <w:iCs/>
          <w:sz w:val="22"/>
          <w:szCs w:val="22"/>
        </w:rPr>
        <w:t>Punctul</w:t>
      </w:r>
      <w:proofErr w:type="spellEnd"/>
      <w:r w:rsidRPr="007129AC">
        <w:rPr>
          <w:rFonts w:ascii="Constantia" w:eastAsiaTheme="minorEastAsia" w:hAnsi="Constantia"/>
          <w:i/>
          <w:iCs/>
          <w:sz w:val="22"/>
          <w:szCs w:val="22"/>
        </w:rPr>
        <w:t xml:space="preserve"> de </w:t>
      </w:r>
      <w:proofErr w:type="spellStart"/>
      <w:r w:rsidRPr="007129AC">
        <w:rPr>
          <w:rFonts w:ascii="Constantia" w:eastAsiaTheme="minorEastAsia" w:hAnsi="Constantia"/>
          <w:i/>
          <w:iCs/>
          <w:sz w:val="22"/>
          <w:szCs w:val="22"/>
        </w:rPr>
        <w:t>lucru</w:t>
      </w:r>
      <w:proofErr w:type="spellEnd"/>
      <w:r w:rsidRPr="007129AC">
        <w:rPr>
          <w:rFonts w:ascii="Constantia" w:eastAsiaTheme="minorEastAsia" w:hAnsi="Constantia"/>
          <w:i/>
          <w:iCs/>
          <w:sz w:val="22"/>
          <w:szCs w:val="22"/>
        </w:rPr>
        <w:t xml:space="preserve"> ATELIER DE PRODUCTIE, REPARATII, TRANSPORT, MAGAZIN, </w:t>
      </w:r>
      <w:proofErr w:type="spellStart"/>
      <w:r w:rsidRPr="007129AC">
        <w:rPr>
          <w:rFonts w:ascii="Constantia" w:eastAsiaTheme="minorEastAsia" w:hAnsi="Constantia"/>
          <w:i/>
          <w:iCs/>
          <w:sz w:val="22"/>
          <w:szCs w:val="22"/>
        </w:rPr>
        <w:t>situat</w:t>
      </w:r>
      <w:proofErr w:type="spellEnd"/>
      <w:r w:rsidRPr="007129AC">
        <w:rPr>
          <w:rFonts w:ascii="Constantia" w:eastAsiaTheme="minorEastAsia" w:hAnsi="Constantia"/>
          <w:i/>
          <w:iCs/>
          <w:sz w:val="22"/>
          <w:szCs w:val="22"/>
        </w:rPr>
        <w:t xml:space="preserve"> </w:t>
      </w:r>
      <w:proofErr w:type="spellStart"/>
      <w:r w:rsidRPr="007129AC">
        <w:rPr>
          <w:rFonts w:ascii="Constantia" w:eastAsiaTheme="minorEastAsia" w:hAnsi="Constantia"/>
          <w:i/>
          <w:iCs/>
          <w:sz w:val="22"/>
          <w:szCs w:val="22"/>
        </w:rPr>
        <w:t>în</w:t>
      </w:r>
      <w:proofErr w:type="spellEnd"/>
      <w:r w:rsidRPr="007129AC">
        <w:rPr>
          <w:rFonts w:ascii="Constantia" w:eastAsiaTheme="minorEastAsia" w:hAnsi="Constantia"/>
          <w:i/>
          <w:iCs/>
          <w:sz w:val="22"/>
          <w:szCs w:val="22"/>
        </w:rPr>
        <w:t xml:space="preserve"> </w:t>
      </w:r>
      <w:proofErr w:type="spellStart"/>
      <w:r w:rsidRPr="007129AC">
        <w:rPr>
          <w:rFonts w:ascii="Constantia" w:eastAsiaTheme="minorEastAsia" w:hAnsi="Constantia"/>
          <w:i/>
          <w:iCs/>
          <w:sz w:val="22"/>
          <w:szCs w:val="22"/>
        </w:rPr>
        <w:t>Municipiul</w:t>
      </w:r>
      <w:proofErr w:type="spellEnd"/>
      <w:r w:rsidRPr="007129AC">
        <w:rPr>
          <w:rFonts w:ascii="Constantia" w:eastAsiaTheme="minorEastAsia" w:hAnsi="Constantia"/>
          <w:i/>
          <w:iCs/>
          <w:sz w:val="22"/>
          <w:szCs w:val="22"/>
        </w:rPr>
        <w:t xml:space="preserve"> </w:t>
      </w:r>
      <w:proofErr w:type="spellStart"/>
      <w:r w:rsidRPr="007129AC">
        <w:rPr>
          <w:rFonts w:ascii="Constantia" w:eastAsiaTheme="minorEastAsia" w:hAnsi="Constantia"/>
          <w:i/>
          <w:iCs/>
          <w:sz w:val="22"/>
          <w:szCs w:val="22"/>
        </w:rPr>
        <w:t>Buzău</w:t>
      </w:r>
      <w:proofErr w:type="spellEnd"/>
      <w:r w:rsidRPr="007129AC">
        <w:rPr>
          <w:rFonts w:ascii="Constantia" w:eastAsiaTheme="minorEastAsia" w:hAnsi="Constantia"/>
          <w:i/>
          <w:iCs/>
          <w:sz w:val="22"/>
          <w:szCs w:val="22"/>
        </w:rPr>
        <w:t xml:space="preserve">, Str. TRANSILVANIEI, Nr. 425 bis, </w:t>
      </w:r>
      <w:proofErr w:type="spellStart"/>
      <w:r w:rsidRPr="007129AC">
        <w:rPr>
          <w:rFonts w:ascii="Constantia" w:eastAsiaTheme="minorEastAsia" w:hAnsi="Constantia"/>
          <w:i/>
          <w:iCs/>
          <w:sz w:val="22"/>
          <w:szCs w:val="22"/>
        </w:rPr>
        <w:t>Județ</w:t>
      </w:r>
      <w:proofErr w:type="spellEnd"/>
      <w:r w:rsidRPr="007129AC">
        <w:rPr>
          <w:rFonts w:ascii="Constantia" w:eastAsiaTheme="minorEastAsia" w:hAnsi="Constantia"/>
          <w:i/>
          <w:iCs/>
          <w:sz w:val="22"/>
          <w:szCs w:val="22"/>
        </w:rPr>
        <w:t xml:space="preserve"> </w:t>
      </w:r>
      <w:proofErr w:type="spellStart"/>
      <w:proofErr w:type="gramStart"/>
      <w:r w:rsidRPr="007129AC">
        <w:rPr>
          <w:rFonts w:ascii="Constantia" w:eastAsiaTheme="minorEastAsia" w:hAnsi="Constantia"/>
          <w:i/>
          <w:iCs/>
          <w:sz w:val="22"/>
          <w:szCs w:val="22"/>
        </w:rPr>
        <w:t>Buzău</w:t>
      </w:r>
      <w:proofErr w:type="spellEnd"/>
      <w:r w:rsidRPr="007129AC">
        <w:rPr>
          <w:rFonts w:ascii="Constantia" w:eastAsiaTheme="minorEastAsia" w:hAnsi="Constantia"/>
          <w:i/>
          <w:iCs/>
          <w:sz w:val="22"/>
          <w:szCs w:val="22"/>
        </w:rPr>
        <w:t>;</w:t>
      </w:r>
      <w:proofErr w:type="gramEnd"/>
    </w:p>
    <w:p w14:paraId="53C61859" w14:textId="77777777" w:rsidR="007129AC" w:rsidRPr="007129AC" w:rsidRDefault="007129AC" w:rsidP="00B70728">
      <w:pPr>
        <w:pStyle w:val="ListParagraph"/>
        <w:framePr w:hSpace="180" w:wrap="around" w:vAnchor="text" w:hAnchor="text" w:y="1"/>
        <w:widowControl w:val="0"/>
        <w:numPr>
          <w:ilvl w:val="0"/>
          <w:numId w:val="3"/>
        </w:numPr>
        <w:spacing w:after="200" w:line="280" w:lineRule="exact"/>
        <w:ind w:right="219"/>
        <w:suppressOverlap/>
        <w:jc w:val="both"/>
        <w:rPr>
          <w:rFonts w:ascii="Constantia" w:eastAsiaTheme="minorEastAsia" w:hAnsi="Constantia"/>
          <w:i/>
          <w:iCs/>
          <w:sz w:val="22"/>
          <w:szCs w:val="22"/>
        </w:rPr>
      </w:pPr>
      <w:proofErr w:type="spellStart"/>
      <w:r w:rsidRPr="007129AC">
        <w:rPr>
          <w:rFonts w:ascii="Constantia" w:eastAsiaTheme="minorEastAsia" w:hAnsi="Constantia"/>
          <w:i/>
          <w:iCs/>
          <w:sz w:val="22"/>
          <w:szCs w:val="22"/>
        </w:rPr>
        <w:t>Punctul</w:t>
      </w:r>
      <w:proofErr w:type="spellEnd"/>
      <w:r w:rsidRPr="007129AC">
        <w:rPr>
          <w:rFonts w:ascii="Constantia" w:eastAsiaTheme="minorEastAsia" w:hAnsi="Constantia"/>
          <w:i/>
          <w:iCs/>
          <w:sz w:val="22"/>
          <w:szCs w:val="22"/>
        </w:rPr>
        <w:t xml:space="preserve"> de </w:t>
      </w:r>
      <w:proofErr w:type="spellStart"/>
      <w:r w:rsidRPr="007129AC">
        <w:rPr>
          <w:rFonts w:ascii="Constantia" w:eastAsiaTheme="minorEastAsia" w:hAnsi="Constantia"/>
          <w:i/>
          <w:iCs/>
          <w:sz w:val="22"/>
          <w:szCs w:val="22"/>
        </w:rPr>
        <w:t>lucru</w:t>
      </w:r>
      <w:proofErr w:type="spellEnd"/>
      <w:r w:rsidRPr="007129AC">
        <w:rPr>
          <w:rFonts w:ascii="Constantia" w:eastAsiaTheme="minorEastAsia" w:hAnsi="Constantia"/>
          <w:i/>
          <w:iCs/>
          <w:sz w:val="22"/>
          <w:szCs w:val="22"/>
        </w:rPr>
        <w:t xml:space="preserve"> </w:t>
      </w:r>
      <w:proofErr w:type="spellStart"/>
      <w:r w:rsidRPr="007129AC">
        <w:rPr>
          <w:rFonts w:ascii="Constantia" w:eastAsiaTheme="minorEastAsia" w:hAnsi="Constantia"/>
          <w:i/>
          <w:iCs/>
          <w:sz w:val="22"/>
          <w:szCs w:val="22"/>
        </w:rPr>
        <w:t>situat</w:t>
      </w:r>
      <w:proofErr w:type="spellEnd"/>
      <w:r w:rsidRPr="007129AC">
        <w:rPr>
          <w:rFonts w:ascii="Constantia" w:eastAsiaTheme="minorEastAsia" w:hAnsi="Constantia"/>
          <w:i/>
          <w:iCs/>
          <w:sz w:val="22"/>
          <w:szCs w:val="22"/>
        </w:rPr>
        <w:t xml:space="preserve"> </w:t>
      </w:r>
      <w:proofErr w:type="spellStart"/>
      <w:r w:rsidRPr="007129AC">
        <w:rPr>
          <w:rFonts w:ascii="Constantia" w:eastAsiaTheme="minorEastAsia" w:hAnsi="Constantia"/>
          <w:i/>
          <w:iCs/>
          <w:sz w:val="22"/>
          <w:szCs w:val="22"/>
        </w:rPr>
        <w:t>în</w:t>
      </w:r>
      <w:proofErr w:type="spellEnd"/>
      <w:r w:rsidRPr="007129AC">
        <w:rPr>
          <w:rFonts w:ascii="Constantia" w:eastAsiaTheme="minorEastAsia" w:hAnsi="Constantia"/>
          <w:i/>
          <w:iCs/>
          <w:sz w:val="22"/>
          <w:szCs w:val="22"/>
        </w:rPr>
        <w:t xml:space="preserve"> Loc. Sinaia, </w:t>
      </w:r>
      <w:proofErr w:type="spellStart"/>
      <w:r w:rsidRPr="007129AC">
        <w:rPr>
          <w:rFonts w:ascii="Constantia" w:eastAsiaTheme="minorEastAsia" w:hAnsi="Constantia"/>
          <w:i/>
          <w:iCs/>
          <w:sz w:val="22"/>
          <w:szCs w:val="22"/>
        </w:rPr>
        <w:t>Oraș</w:t>
      </w:r>
      <w:proofErr w:type="spellEnd"/>
      <w:r w:rsidRPr="007129AC">
        <w:rPr>
          <w:rFonts w:ascii="Constantia" w:eastAsiaTheme="minorEastAsia" w:hAnsi="Constantia"/>
          <w:i/>
          <w:iCs/>
          <w:sz w:val="22"/>
          <w:szCs w:val="22"/>
        </w:rPr>
        <w:t xml:space="preserve"> Sinaia, Str. PISCUL CAINELUI, Nr. 2, </w:t>
      </w:r>
      <w:proofErr w:type="spellStart"/>
      <w:r w:rsidRPr="007129AC">
        <w:rPr>
          <w:rFonts w:ascii="Constantia" w:eastAsiaTheme="minorEastAsia" w:hAnsi="Constantia"/>
          <w:i/>
          <w:iCs/>
          <w:sz w:val="22"/>
          <w:szCs w:val="22"/>
        </w:rPr>
        <w:t>Județ</w:t>
      </w:r>
      <w:proofErr w:type="spellEnd"/>
      <w:r w:rsidRPr="007129AC">
        <w:rPr>
          <w:rFonts w:ascii="Constantia" w:eastAsiaTheme="minorEastAsia" w:hAnsi="Constantia"/>
          <w:i/>
          <w:iCs/>
          <w:sz w:val="22"/>
          <w:szCs w:val="22"/>
        </w:rPr>
        <w:t xml:space="preserve"> </w:t>
      </w:r>
      <w:proofErr w:type="gramStart"/>
      <w:r w:rsidRPr="007129AC">
        <w:rPr>
          <w:rFonts w:ascii="Constantia" w:eastAsiaTheme="minorEastAsia" w:hAnsi="Constantia"/>
          <w:i/>
          <w:iCs/>
          <w:sz w:val="22"/>
          <w:szCs w:val="22"/>
        </w:rPr>
        <w:t>Prahova;</w:t>
      </w:r>
      <w:proofErr w:type="gramEnd"/>
    </w:p>
    <w:p w14:paraId="1C1813A8" w14:textId="1CD66C73" w:rsidR="007129AC" w:rsidRPr="007129AC" w:rsidRDefault="007129AC" w:rsidP="00B70728">
      <w:pPr>
        <w:pStyle w:val="ListParagraph"/>
        <w:widowControl w:val="0"/>
        <w:numPr>
          <w:ilvl w:val="0"/>
          <w:numId w:val="3"/>
        </w:numPr>
        <w:spacing w:after="200" w:line="280" w:lineRule="exact"/>
        <w:ind w:right="219"/>
        <w:jc w:val="both"/>
        <w:rPr>
          <w:rFonts w:ascii="Constantia" w:eastAsiaTheme="minorEastAsia" w:hAnsi="Constantia"/>
          <w:i/>
          <w:iCs/>
          <w:sz w:val="22"/>
          <w:szCs w:val="22"/>
        </w:rPr>
      </w:pPr>
      <w:proofErr w:type="spellStart"/>
      <w:r w:rsidRPr="007129AC">
        <w:rPr>
          <w:rFonts w:ascii="Constantia" w:eastAsiaTheme="minorEastAsia" w:hAnsi="Constantia"/>
          <w:i/>
          <w:iCs/>
          <w:sz w:val="22"/>
          <w:szCs w:val="22"/>
        </w:rPr>
        <w:t>Punctul</w:t>
      </w:r>
      <w:proofErr w:type="spellEnd"/>
      <w:r w:rsidRPr="007129AC">
        <w:rPr>
          <w:rFonts w:ascii="Constantia" w:eastAsiaTheme="minorEastAsia" w:hAnsi="Constantia"/>
          <w:i/>
          <w:iCs/>
          <w:sz w:val="22"/>
          <w:szCs w:val="22"/>
        </w:rPr>
        <w:t xml:space="preserve"> de </w:t>
      </w:r>
      <w:proofErr w:type="spellStart"/>
      <w:r w:rsidRPr="007129AC">
        <w:rPr>
          <w:rFonts w:ascii="Constantia" w:eastAsiaTheme="minorEastAsia" w:hAnsi="Constantia"/>
          <w:i/>
          <w:iCs/>
          <w:sz w:val="22"/>
          <w:szCs w:val="22"/>
        </w:rPr>
        <w:t>lucru</w:t>
      </w:r>
      <w:proofErr w:type="spellEnd"/>
      <w:r w:rsidRPr="007129AC">
        <w:rPr>
          <w:rFonts w:ascii="Constantia" w:eastAsiaTheme="minorEastAsia" w:hAnsi="Constantia"/>
          <w:i/>
          <w:iCs/>
          <w:sz w:val="22"/>
          <w:szCs w:val="22"/>
        </w:rPr>
        <w:t xml:space="preserve"> </w:t>
      </w:r>
      <w:proofErr w:type="spellStart"/>
      <w:r w:rsidRPr="007129AC">
        <w:rPr>
          <w:rFonts w:ascii="Constantia" w:eastAsiaTheme="minorEastAsia" w:hAnsi="Constantia"/>
          <w:i/>
          <w:iCs/>
          <w:sz w:val="22"/>
          <w:szCs w:val="22"/>
        </w:rPr>
        <w:t>situat</w:t>
      </w:r>
      <w:proofErr w:type="spellEnd"/>
      <w:r w:rsidRPr="007129AC">
        <w:rPr>
          <w:rFonts w:ascii="Constantia" w:eastAsiaTheme="minorEastAsia" w:hAnsi="Constantia"/>
          <w:i/>
          <w:iCs/>
          <w:sz w:val="22"/>
          <w:szCs w:val="22"/>
        </w:rPr>
        <w:t xml:space="preserve"> </w:t>
      </w:r>
      <w:proofErr w:type="spellStart"/>
      <w:r w:rsidRPr="007129AC">
        <w:rPr>
          <w:rFonts w:ascii="Constantia" w:eastAsiaTheme="minorEastAsia" w:hAnsi="Constantia"/>
          <w:i/>
          <w:iCs/>
          <w:sz w:val="22"/>
          <w:szCs w:val="22"/>
        </w:rPr>
        <w:t>în</w:t>
      </w:r>
      <w:proofErr w:type="spellEnd"/>
      <w:r w:rsidRPr="007129AC">
        <w:rPr>
          <w:rFonts w:ascii="Constantia" w:eastAsiaTheme="minorEastAsia" w:hAnsi="Constantia"/>
          <w:i/>
          <w:iCs/>
          <w:sz w:val="22"/>
          <w:szCs w:val="22"/>
        </w:rPr>
        <w:t xml:space="preserve"> Loc. </w:t>
      </w:r>
      <w:proofErr w:type="spellStart"/>
      <w:r w:rsidRPr="007129AC">
        <w:rPr>
          <w:rFonts w:ascii="Constantia" w:eastAsiaTheme="minorEastAsia" w:hAnsi="Constantia"/>
          <w:i/>
          <w:iCs/>
          <w:sz w:val="22"/>
          <w:szCs w:val="22"/>
        </w:rPr>
        <w:t>Nehoiu</w:t>
      </w:r>
      <w:proofErr w:type="spellEnd"/>
      <w:r w:rsidRPr="007129AC">
        <w:rPr>
          <w:rFonts w:ascii="Constantia" w:eastAsiaTheme="minorEastAsia" w:hAnsi="Constantia"/>
          <w:i/>
          <w:iCs/>
          <w:sz w:val="22"/>
          <w:szCs w:val="22"/>
        </w:rPr>
        <w:t xml:space="preserve">, </w:t>
      </w:r>
      <w:proofErr w:type="spellStart"/>
      <w:r w:rsidRPr="007129AC">
        <w:rPr>
          <w:rFonts w:ascii="Constantia" w:eastAsiaTheme="minorEastAsia" w:hAnsi="Constantia"/>
          <w:i/>
          <w:iCs/>
          <w:sz w:val="22"/>
          <w:szCs w:val="22"/>
        </w:rPr>
        <w:t>Oraș</w:t>
      </w:r>
      <w:proofErr w:type="spellEnd"/>
      <w:r w:rsidRPr="007129AC">
        <w:rPr>
          <w:rFonts w:ascii="Constantia" w:eastAsiaTheme="minorEastAsia" w:hAnsi="Constantia"/>
          <w:i/>
          <w:iCs/>
          <w:sz w:val="22"/>
          <w:szCs w:val="22"/>
        </w:rPr>
        <w:t xml:space="preserve"> </w:t>
      </w:r>
      <w:proofErr w:type="spellStart"/>
      <w:r w:rsidRPr="007129AC">
        <w:rPr>
          <w:rFonts w:ascii="Constantia" w:eastAsiaTheme="minorEastAsia" w:hAnsi="Constantia"/>
          <w:i/>
          <w:iCs/>
          <w:sz w:val="22"/>
          <w:szCs w:val="22"/>
        </w:rPr>
        <w:t>Nehoiu</w:t>
      </w:r>
      <w:proofErr w:type="spellEnd"/>
      <w:r w:rsidRPr="007129AC">
        <w:rPr>
          <w:rFonts w:ascii="Constantia" w:eastAsiaTheme="minorEastAsia" w:hAnsi="Constantia"/>
          <w:i/>
          <w:iCs/>
          <w:sz w:val="22"/>
          <w:szCs w:val="22"/>
        </w:rPr>
        <w:t xml:space="preserve">, Str. BISERICII, </w:t>
      </w:r>
      <w:proofErr w:type="spellStart"/>
      <w:r w:rsidRPr="007129AC">
        <w:rPr>
          <w:rFonts w:ascii="Constantia" w:eastAsiaTheme="minorEastAsia" w:hAnsi="Constantia"/>
          <w:i/>
          <w:iCs/>
          <w:sz w:val="22"/>
          <w:szCs w:val="22"/>
        </w:rPr>
        <w:t>Județ</w:t>
      </w:r>
      <w:proofErr w:type="spellEnd"/>
      <w:r w:rsidRPr="007129AC">
        <w:rPr>
          <w:rFonts w:ascii="Constantia" w:eastAsiaTheme="minorEastAsia" w:hAnsi="Constantia"/>
          <w:i/>
          <w:iCs/>
          <w:sz w:val="22"/>
          <w:szCs w:val="22"/>
        </w:rPr>
        <w:t xml:space="preserve"> </w:t>
      </w:r>
      <w:proofErr w:type="spellStart"/>
      <w:r w:rsidRPr="007129AC">
        <w:rPr>
          <w:rFonts w:ascii="Constantia" w:eastAsiaTheme="minorEastAsia" w:hAnsi="Constantia"/>
          <w:i/>
          <w:iCs/>
          <w:sz w:val="22"/>
          <w:szCs w:val="22"/>
        </w:rPr>
        <w:t>Buzău</w:t>
      </w:r>
      <w:proofErr w:type="spellEnd"/>
      <w:r w:rsidRPr="007129AC">
        <w:rPr>
          <w:rFonts w:ascii="Constantia" w:eastAsiaTheme="minorEastAsia" w:hAnsi="Constantia"/>
          <w:i/>
          <w:iCs/>
          <w:sz w:val="22"/>
          <w:szCs w:val="22"/>
        </w:rPr>
        <w:t>.</w:t>
      </w:r>
    </w:p>
    <w:p w14:paraId="141C3DBE" w14:textId="62B6E0AE" w:rsidR="00D9472B" w:rsidRPr="00C610F0" w:rsidRDefault="00D9472B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total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valabil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: ..................,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reprezintă ............%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D478CC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social</w:t>
      </w: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;</w:t>
      </w:r>
      <w:proofErr w:type="gramEnd"/>
    </w:p>
    <w:p w14:paraId="1A796743" w14:textId="77777777" w:rsidR="00D9472B" w:rsidRPr="00C610F0" w:rsidRDefault="00D9472B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fost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un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...........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</w:t>
      </w:r>
    </w:p>
    <w:p w14:paraId="3E7B2286" w14:textId="77777777" w:rsidR="00D9472B" w:rsidRPr="00C610F0" w:rsidRDefault="00D9472B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care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dețin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adunare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(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incluzând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suspendat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),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respectiv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14E83677" w14:textId="77777777" w:rsidR="00D9472B" w:rsidRPr="00C610F0" w:rsidRDefault="00D9472B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ÎMPOTRIVA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2B7E2728" w14:textId="77777777" w:rsidR="00D9472B" w:rsidRPr="00C610F0" w:rsidRDefault="00D9472B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S-au ABȚINUT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.....</w:t>
      </w:r>
      <w:proofErr w:type="gram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 </w:t>
      </w:r>
      <w:r w:rsidRPr="00D72011">
        <w:rPr>
          <w:rFonts w:ascii="Constantia" w:hAnsi="Constantia"/>
          <w:sz w:val="22"/>
          <w:szCs w:val="22"/>
        </w:rPr>
        <w:t xml:space="preserve"> </w:t>
      </w:r>
    </w:p>
    <w:p w14:paraId="5F16E99A" w14:textId="1B9E5612" w:rsidR="001E5AA9" w:rsidRDefault="00931D29" w:rsidP="00B70728">
      <w:pPr>
        <w:widowControl w:val="0"/>
        <w:spacing w:after="200" w:line="280" w:lineRule="exact"/>
        <w:ind w:right="219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b/>
          <w:bCs/>
          <w:sz w:val="22"/>
          <w:szCs w:val="22"/>
        </w:rPr>
        <w:t xml:space="preserve">Art. </w:t>
      </w:r>
      <w:r w:rsidR="007C511E">
        <w:rPr>
          <w:rFonts w:ascii="Constantia" w:hAnsi="Constantia"/>
          <w:b/>
          <w:bCs/>
          <w:sz w:val="22"/>
          <w:szCs w:val="22"/>
        </w:rPr>
        <w:t xml:space="preserve">5. </w:t>
      </w:r>
      <w:r w:rsidR="00F1059A">
        <w:rPr>
          <w:rFonts w:ascii="Constantia" w:hAnsi="Constantia"/>
          <w:b/>
          <w:bCs/>
          <w:sz w:val="22"/>
          <w:szCs w:val="22"/>
        </w:rPr>
        <w:t>[</w:t>
      </w:r>
      <w:r w:rsidR="007C511E" w:rsidRPr="00FF0A18">
        <w:rPr>
          <w:rFonts w:ascii="Constantia" w:hAnsi="Constantia"/>
          <w:sz w:val="22"/>
          <w:szCs w:val="22"/>
        </w:rPr>
        <w:t xml:space="preserve">Se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/nu se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F1059A">
        <w:rPr>
          <w:rFonts w:ascii="Constantia" w:hAnsi="Constantia"/>
          <w:sz w:val="22"/>
          <w:szCs w:val="22"/>
        </w:rPr>
        <w:t>]</w:t>
      </w:r>
      <w:r w:rsidR="007C511E" w:rsidRPr="00FF0A18">
        <w:rPr>
          <w:rFonts w:ascii="Constantia" w:hAnsi="Constantia"/>
          <w:sz w:val="22"/>
          <w:szCs w:val="22"/>
        </w:rPr>
        <w:t xml:space="preserve"> cu </w:t>
      </w:r>
      <w:r w:rsidR="00F1059A">
        <w:rPr>
          <w:rFonts w:ascii="Constantia" w:hAnsi="Constantia"/>
          <w:sz w:val="22"/>
          <w:szCs w:val="22"/>
        </w:rPr>
        <w:t>[</w:t>
      </w:r>
      <w:proofErr w:type="spellStart"/>
      <w:r w:rsidR="00F1059A">
        <w:rPr>
          <w:rFonts w:ascii="Constantia" w:hAnsi="Constantia"/>
          <w:sz w:val="22"/>
          <w:szCs w:val="22"/>
        </w:rPr>
        <w:t>unanimitate</w:t>
      </w:r>
      <w:proofErr w:type="spellEnd"/>
      <w:r w:rsidR="00F1059A">
        <w:rPr>
          <w:rFonts w:ascii="Constantia" w:hAnsi="Constantia"/>
          <w:sz w:val="22"/>
          <w:szCs w:val="22"/>
        </w:rPr>
        <w:t xml:space="preserve">/ </w:t>
      </w:r>
      <w:r w:rsidR="007C511E" w:rsidRPr="00FF0A18">
        <w:rPr>
          <w:rFonts w:ascii="Constantia" w:hAnsi="Constantia"/>
          <w:sz w:val="22"/>
          <w:szCs w:val="22"/>
        </w:rPr>
        <w:t xml:space="preserve">o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majoritate</w:t>
      </w:r>
      <w:proofErr w:type="spellEnd"/>
      <w:r w:rsidR="00F1059A">
        <w:rPr>
          <w:rFonts w:ascii="Constantia" w:hAnsi="Constantia"/>
          <w:sz w:val="22"/>
          <w:szCs w:val="22"/>
        </w:rPr>
        <w:t>]</w:t>
      </w:r>
      <w:r w:rsidR="007C511E" w:rsidRPr="00FF0A18">
        <w:rPr>
          <w:rFonts w:ascii="Constantia" w:hAnsi="Constantia"/>
          <w:sz w:val="22"/>
          <w:szCs w:val="22"/>
        </w:rPr>
        <w:t xml:space="preserve"> de _________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 (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drepturi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 de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vot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) "PENTRU/ÎMPOTRIVA",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reprezentând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 ___________% din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totalul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 de _____________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exprimate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în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 A</w:t>
      </w:r>
      <w:r w:rsidR="007C511E">
        <w:rPr>
          <w:rFonts w:ascii="Constantia" w:hAnsi="Constantia"/>
          <w:sz w:val="22"/>
          <w:szCs w:val="22"/>
        </w:rPr>
        <w:t>G</w:t>
      </w:r>
      <w:r w:rsidR="002D271C">
        <w:rPr>
          <w:rFonts w:ascii="Constantia" w:hAnsi="Constantia"/>
          <w:sz w:val="22"/>
          <w:szCs w:val="22"/>
        </w:rPr>
        <w:t>E</w:t>
      </w:r>
      <w:r w:rsidR="007C511E">
        <w:rPr>
          <w:rFonts w:ascii="Constantia" w:hAnsi="Constantia"/>
          <w:sz w:val="22"/>
          <w:szCs w:val="22"/>
        </w:rPr>
        <w:t>A</w:t>
      </w:r>
      <w:r w:rsidR="007C511E" w:rsidRPr="00D72011">
        <w:rPr>
          <w:rFonts w:ascii="Constantia" w:hAnsi="Constantia"/>
          <w:sz w:val="22"/>
          <w:szCs w:val="22"/>
        </w:rPr>
        <w:t>:</w:t>
      </w:r>
    </w:p>
    <w:p w14:paraId="3E0738EF" w14:textId="77777777" w:rsidR="00A01EF6" w:rsidRPr="00A01EF6" w:rsidRDefault="00A01EF6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Constantia" w:eastAsia="Palatino Linotype" w:hAnsi="Constantia" w:cs="Palatino Linotype"/>
          <w:i/>
          <w:iCs/>
          <w:sz w:val="22"/>
          <w:szCs w:val="22"/>
        </w:rPr>
      </w:pPr>
      <w:proofErr w:type="spellStart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>Trecerea</w:t>
      </w:r>
      <w:proofErr w:type="spellEnd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>în</w:t>
      </w:r>
      <w:proofErr w:type="spellEnd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>categoria</w:t>
      </w:r>
      <w:proofErr w:type="spellEnd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de </w:t>
      </w:r>
      <w:proofErr w:type="spellStart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>cheltuieli</w:t>
      </w:r>
      <w:proofErr w:type="spellEnd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ale </w:t>
      </w:r>
      <w:proofErr w:type="spellStart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>Societății</w:t>
      </w:r>
      <w:proofErr w:type="spellEnd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a </w:t>
      </w:r>
      <w:proofErr w:type="spellStart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>sumei</w:t>
      </w:r>
      <w:proofErr w:type="spellEnd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de 18.106,51 LEI, </w:t>
      </w:r>
      <w:proofErr w:type="spellStart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>reprezentând</w:t>
      </w:r>
      <w:proofErr w:type="spellEnd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>garanții</w:t>
      </w:r>
      <w:proofErr w:type="spellEnd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de </w:t>
      </w:r>
      <w:proofErr w:type="spellStart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>participare</w:t>
      </w:r>
      <w:proofErr w:type="spellEnd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la </w:t>
      </w:r>
      <w:proofErr w:type="spellStart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>licitații</w:t>
      </w:r>
      <w:proofErr w:type="spellEnd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, </w:t>
      </w:r>
      <w:proofErr w:type="spellStart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>aferente</w:t>
      </w:r>
      <w:proofErr w:type="spellEnd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>unor</w:t>
      </w:r>
      <w:proofErr w:type="spellEnd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>proceduri</w:t>
      </w:r>
      <w:proofErr w:type="spellEnd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>desfășurate</w:t>
      </w:r>
      <w:proofErr w:type="spellEnd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>în</w:t>
      </w:r>
      <w:proofErr w:type="spellEnd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>anii</w:t>
      </w:r>
      <w:proofErr w:type="spellEnd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>anteriori</w:t>
      </w:r>
      <w:proofErr w:type="spellEnd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, </w:t>
      </w:r>
      <w:proofErr w:type="spellStart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>pentru</w:t>
      </w:r>
      <w:proofErr w:type="spellEnd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care nu </w:t>
      </w:r>
      <w:proofErr w:type="spellStart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>mai</w:t>
      </w:r>
      <w:proofErr w:type="spellEnd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>există</w:t>
      </w:r>
      <w:proofErr w:type="spellEnd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>posibilitatea</w:t>
      </w:r>
      <w:proofErr w:type="spellEnd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>recuperării</w:t>
      </w:r>
      <w:proofErr w:type="spellEnd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din motive </w:t>
      </w:r>
      <w:proofErr w:type="spellStart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>obiective</w:t>
      </w:r>
      <w:proofErr w:type="spellEnd"/>
      <w:r w:rsidRPr="00A01EF6">
        <w:rPr>
          <w:rFonts w:ascii="Constantia" w:eastAsia="Palatino Linotype" w:hAnsi="Constantia" w:cs="Palatino Linotype"/>
          <w:i/>
          <w:iCs/>
          <w:sz w:val="22"/>
          <w:szCs w:val="22"/>
        </w:rPr>
        <w:t>.</w:t>
      </w:r>
    </w:p>
    <w:p w14:paraId="6B4C0CA6" w14:textId="64D4427A" w:rsidR="003E10BB" w:rsidRPr="00C610F0" w:rsidRDefault="003E10BB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total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valabil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: ..................,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reprezintă ............%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5F8E3397" w14:textId="77777777" w:rsidR="003E10BB" w:rsidRPr="00C610F0" w:rsidRDefault="003E10BB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fost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un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...........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</w:t>
      </w:r>
    </w:p>
    <w:p w14:paraId="6D5E0849" w14:textId="77777777" w:rsidR="003E10BB" w:rsidRPr="00C610F0" w:rsidRDefault="003E10BB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care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dețin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adunare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(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incluzând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suspendat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),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respectiv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4B70CFF4" w14:textId="77777777" w:rsidR="003E10BB" w:rsidRPr="00C610F0" w:rsidRDefault="003E10BB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ÎMPOTRIVA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41E6B203" w14:textId="77777777" w:rsidR="003E10BB" w:rsidRPr="00C610F0" w:rsidRDefault="003E10BB" w:rsidP="00B70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exact"/>
        <w:ind w:right="219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S-au ABȚINUT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.....</w:t>
      </w:r>
      <w:proofErr w:type="gram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 </w:t>
      </w:r>
      <w:r w:rsidRPr="00D72011">
        <w:rPr>
          <w:rFonts w:ascii="Constantia" w:hAnsi="Constantia"/>
          <w:sz w:val="22"/>
          <w:szCs w:val="22"/>
        </w:rPr>
        <w:t xml:space="preserve"> </w:t>
      </w:r>
    </w:p>
    <w:p w14:paraId="62FE13DB" w14:textId="71F86088" w:rsidR="00D72011" w:rsidRDefault="00D72011" w:rsidP="00B70728">
      <w:pPr>
        <w:widowControl w:val="0"/>
        <w:spacing w:after="200" w:line="280" w:lineRule="exact"/>
        <w:ind w:right="219"/>
        <w:jc w:val="both"/>
        <w:rPr>
          <w:rFonts w:ascii="Constantia" w:hAnsi="Constantia"/>
          <w:sz w:val="22"/>
          <w:szCs w:val="22"/>
        </w:rPr>
      </w:pPr>
      <w:proofErr w:type="spellStart"/>
      <w:r w:rsidRPr="00D72011">
        <w:rPr>
          <w:rFonts w:ascii="Constantia" w:hAnsi="Constantia"/>
          <w:sz w:val="22"/>
          <w:szCs w:val="22"/>
        </w:rPr>
        <w:t>Redactat</w:t>
      </w:r>
      <w:r w:rsidR="00874AFC" w:rsidRPr="00874AFC">
        <w:rPr>
          <w:rFonts w:ascii="Constantia" w:hAnsi="Constantia"/>
          <w:sz w:val="22"/>
          <w:szCs w:val="22"/>
        </w:rPr>
        <w:t>ă</w:t>
      </w:r>
      <w:proofErr w:type="spellEnd"/>
      <w:r w:rsidRPr="00D72011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72011">
        <w:rPr>
          <w:rFonts w:ascii="Constantia" w:hAnsi="Constantia"/>
          <w:sz w:val="22"/>
          <w:szCs w:val="22"/>
        </w:rPr>
        <w:t>ast</w:t>
      </w:r>
      <w:r w:rsidR="00874AFC" w:rsidRPr="00874AFC">
        <w:rPr>
          <w:rFonts w:ascii="Constantia" w:hAnsi="Constantia"/>
          <w:sz w:val="22"/>
          <w:szCs w:val="22"/>
        </w:rPr>
        <w:t>ă</w:t>
      </w:r>
      <w:r w:rsidRPr="00D72011">
        <w:rPr>
          <w:rFonts w:ascii="Constantia" w:hAnsi="Constantia"/>
          <w:sz w:val="22"/>
          <w:szCs w:val="22"/>
        </w:rPr>
        <w:t>zi</w:t>
      </w:r>
      <w:proofErr w:type="spellEnd"/>
      <w:r w:rsidRPr="00D72011">
        <w:rPr>
          <w:rFonts w:ascii="Constantia" w:hAnsi="Constantia"/>
          <w:sz w:val="22"/>
          <w:szCs w:val="22"/>
        </w:rPr>
        <w:t xml:space="preserve"> _______________</w:t>
      </w:r>
    </w:p>
    <w:p w14:paraId="66822459" w14:textId="77777777" w:rsidR="00B70728" w:rsidRDefault="00B70728" w:rsidP="00B70728">
      <w:pPr>
        <w:widowControl w:val="0"/>
        <w:spacing w:after="200" w:line="280" w:lineRule="exact"/>
        <w:ind w:right="219"/>
        <w:jc w:val="both"/>
        <w:rPr>
          <w:rFonts w:ascii="Constantia" w:hAnsi="Constantia"/>
          <w:sz w:val="22"/>
          <w:szCs w:val="22"/>
        </w:rPr>
      </w:pPr>
    </w:p>
    <w:tbl>
      <w:tblPr>
        <w:tblStyle w:val="TableGrid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2"/>
        <w:gridCol w:w="3405"/>
      </w:tblGrid>
      <w:tr w:rsidR="00A01EF6" w14:paraId="08DB6AD0" w14:textId="77777777" w:rsidTr="00B70728">
        <w:tc>
          <w:tcPr>
            <w:tcW w:w="6374" w:type="dxa"/>
          </w:tcPr>
          <w:p w14:paraId="7964A5B0" w14:textId="4A1F759E" w:rsidR="00A01EF6" w:rsidRDefault="00A01EF6" w:rsidP="00B707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80" w:lineRule="exact"/>
              <w:ind w:right="219"/>
              <w:jc w:val="both"/>
              <w:rPr>
                <w:rFonts w:ascii="Constantia" w:hAnsi="Constantia"/>
                <w:sz w:val="22"/>
                <w:szCs w:val="22"/>
              </w:rPr>
            </w:pPr>
            <w:proofErr w:type="spellStart"/>
            <w:r>
              <w:rPr>
                <w:rFonts w:ascii="Constantia" w:hAnsi="Constantia"/>
                <w:sz w:val="22"/>
                <w:szCs w:val="22"/>
              </w:rPr>
              <w:t>Președintele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onstantia" w:hAnsi="Constantia"/>
                <w:sz w:val="22"/>
                <w:szCs w:val="22"/>
              </w:rPr>
              <w:t>ședință</w:t>
            </w:r>
            <w:proofErr w:type="spellEnd"/>
            <w:r>
              <w:rPr>
                <w:rFonts w:ascii="Constantia" w:hAnsi="Constantia"/>
                <w:sz w:val="22"/>
                <w:szCs w:val="22"/>
              </w:rPr>
              <w:t xml:space="preserve"> AGEA</w:t>
            </w:r>
          </w:p>
        </w:tc>
        <w:tc>
          <w:tcPr>
            <w:tcW w:w="3333" w:type="dxa"/>
          </w:tcPr>
          <w:p w14:paraId="25354D18" w14:textId="6E09B620" w:rsidR="00A01EF6" w:rsidRDefault="00A01EF6" w:rsidP="00B707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80" w:lineRule="exact"/>
              <w:ind w:right="219"/>
              <w:jc w:val="both"/>
              <w:rPr>
                <w:rFonts w:ascii="Constantia" w:hAnsi="Constantia"/>
                <w:sz w:val="22"/>
                <w:szCs w:val="22"/>
              </w:rPr>
            </w:pPr>
            <w:r>
              <w:rPr>
                <w:rFonts w:ascii="Constantia" w:hAnsi="Constantia"/>
                <w:sz w:val="22"/>
                <w:szCs w:val="22"/>
              </w:rPr>
              <w:t>Secretariat AGEA</w:t>
            </w:r>
          </w:p>
        </w:tc>
      </w:tr>
      <w:tr w:rsidR="00A01EF6" w14:paraId="285FEB5E" w14:textId="77777777" w:rsidTr="00B70728">
        <w:tc>
          <w:tcPr>
            <w:tcW w:w="6374" w:type="dxa"/>
          </w:tcPr>
          <w:p w14:paraId="649D5FEA" w14:textId="2051F0CE" w:rsidR="00A01EF6" w:rsidRDefault="00A01EF6" w:rsidP="00B707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80" w:lineRule="exact"/>
              <w:ind w:right="219"/>
              <w:jc w:val="both"/>
              <w:rPr>
                <w:rFonts w:ascii="Constantia" w:hAnsi="Constantia"/>
                <w:sz w:val="22"/>
                <w:szCs w:val="22"/>
              </w:rPr>
            </w:pPr>
            <w:r>
              <w:rPr>
                <w:rFonts w:ascii="Constantia" w:hAnsi="Constantia"/>
                <w:sz w:val="22"/>
                <w:szCs w:val="22"/>
              </w:rPr>
              <w:t>____________________________</w:t>
            </w:r>
          </w:p>
        </w:tc>
        <w:tc>
          <w:tcPr>
            <w:tcW w:w="3333" w:type="dxa"/>
          </w:tcPr>
          <w:p w14:paraId="04757040" w14:textId="11F0A2CF" w:rsidR="00A01EF6" w:rsidRDefault="00A01EF6" w:rsidP="00B707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80" w:lineRule="exact"/>
              <w:ind w:right="219"/>
              <w:jc w:val="both"/>
              <w:rPr>
                <w:rFonts w:ascii="Constantia" w:hAnsi="Constantia"/>
                <w:sz w:val="22"/>
                <w:szCs w:val="22"/>
              </w:rPr>
            </w:pPr>
            <w:r>
              <w:rPr>
                <w:rFonts w:ascii="Constantia" w:hAnsi="Constantia"/>
                <w:sz w:val="22"/>
                <w:szCs w:val="22"/>
              </w:rPr>
              <w:t>___________________________</w:t>
            </w:r>
          </w:p>
        </w:tc>
      </w:tr>
    </w:tbl>
    <w:p w14:paraId="31D33083" w14:textId="77777777" w:rsidR="00A01EF6" w:rsidRDefault="00A01EF6" w:rsidP="00B70728">
      <w:pPr>
        <w:widowControl w:val="0"/>
        <w:spacing w:after="200" w:line="280" w:lineRule="exact"/>
        <w:ind w:right="219"/>
        <w:jc w:val="both"/>
        <w:rPr>
          <w:rFonts w:ascii="Constantia" w:hAnsi="Constantia"/>
          <w:sz w:val="22"/>
          <w:szCs w:val="22"/>
        </w:rPr>
      </w:pPr>
    </w:p>
    <w:p w14:paraId="1D7BBA07" w14:textId="77777777" w:rsidR="00A01EF6" w:rsidRDefault="00A01EF6" w:rsidP="00B70728">
      <w:pPr>
        <w:widowControl w:val="0"/>
        <w:spacing w:after="200" w:line="280" w:lineRule="exact"/>
        <w:ind w:right="219"/>
        <w:jc w:val="both"/>
        <w:rPr>
          <w:rFonts w:ascii="Constantia" w:hAnsi="Constantia"/>
          <w:sz w:val="22"/>
          <w:szCs w:val="22"/>
        </w:rPr>
      </w:pPr>
    </w:p>
    <w:p w14:paraId="3F909298" w14:textId="1DE3EB67" w:rsidR="00CC6332" w:rsidRPr="00A01EF6" w:rsidRDefault="00CC6332" w:rsidP="00B70728">
      <w:pPr>
        <w:pStyle w:val="Heading6"/>
        <w:widowControl w:val="0"/>
        <w:spacing w:after="200" w:line="280" w:lineRule="exact"/>
        <w:ind w:right="219"/>
        <w:jc w:val="both"/>
        <w:rPr>
          <w:rFonts w:ascii="Constantia" w:hAnsi="Constantia"/>
          <w:sz w:val="22"/>
          <w:szCs w:val="22"/>
          <w:shd w:val="clear" w:color="auto" w:fill="FFFFFF"/>
        </w:rPr>
      </w:pPr>
    </w:p>
    <w:sectPr w:rsidR="00CC6332" w:rsidRPr="00A01EF6">
      <w:headerReference w:type="default" r:id="rId7"/>
      <w:pgSz w:w="11900" w:h="16840"/>
      <w:pgMar w:top="567" w:right="907" w:bottom="624" w:left="1418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31E79" w14:textId="77777777" w:rsidR="009B1562" w:rsidRDefault="009B1562">
      <w:r>
        <w:separator/>
      </w:r>
    </w:p>
  </w:endnote>
  <w:endnote w:type="continuationSeparator" w:id="0">
    <w:p w14:paraId="77B88B83" w14:textId="77777777" w:rsidR="009B1562" w:rsidRDefault="009B1562">
      <w:r>
        <w:continuationSeparator/>
      </w:r>
    </w:p>
  </w:endnote>
  <w:endnote w:type="continuationNotice" w:id="1">
    <w:p w14:paraId="40E303C1" w14:textId="77777777" w:rsidR="009B1562" w:rsidRDefault="009B1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CC181" w14:textId="77777777" w:rsidR="009B1562" w:rsidRDefault="009B1562">
      <w:r>
        <w:separator/>
      </w:r>
    </w:p>
  </w:footnote>
  <w:footnote w:type="continuationSeparator" w:id="0">
    <w:p w14:paraId="1A2AF331" w14:textId="77777777" w:rsidR="009B1562" w:rsidRDefault="009B1562">
      <w:r>
        <w:continuationSeparator/>
      </w:r>
    </w:p>
  </w:footnote>
  <w:footnote w:type="continuationNotice" w:id="1">
    <w:p w14:paraId="79FBB5A2" w14:textId="77777777" w:rsidR="009B1562" w:rsidRDefault="009B15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F8054" w14:textId="77777777" w:rsidR="00A77112" w:rsidRPr="00752748" w:rsidRDefault="00A77112" w:rsidP="00A77112">
    <w:pPr>
      <w:pStyle w:val="Header"/>
      <w:rPr>
        <w:rFonts w:ascii="Palatino" w:hAnsi="Palatino" w:cs="Tahoma"/>
        <w:b/>
        <w:bCs/>
        <w:sz w:val="20"/>
        <w:szCs w:val="20"/>
        <w:lang w:val="ro-RO"/>
      </w:rPr>
    </w:pPr>
    <w:r w:rsidRPr="00752748">
      <w:rPr>
        <w:rFonts w:ascii="Palatino" w:hAnsi="Palatino" w:cs="Tahoma"/>
        <w:b/>
        <w:bCs/>
        <w:sz w:val="20"/>
        <w:szCs w:val="20"/>
        <w:lang w:val="ro-RO"/>
      </w:rPr>
      <w:t>RENEWABLE HOLDING MANAGEMENT S.A.</w:t>
    </w:r>
    <w:r>
      <w:rPr>
        <w:rFonts w:ascii="Palatino" w:hAnsi="Palatino" w:cs="Tahoma"/>
        <w:b/>
        <w:bCs/>
        <w:sz w:val="20"/>
        <w:szCs w:val="20"/>
        <w:lang w:val="ro-RO"/>
      </w:rPr>
      <w:t xml:space="preserve"> (fosta </w:t>
    </w:r>
    <w:proofErr w:type="spellStart"/>
    <w:r>
      <w:rPr>
        <w:rFonts w:ascii="Palatino" w:hAnsi="Palatino" w:cs="Tahoma"/>
        <w:b/>
        <w:bCs/>
        <w:sz w:val="20"/>
        <w:szCs w:val="20"/>
        <w:lang w:val="ro-RO"/>
      </w:rPr>
      <w:t>Concifor</w:t>
    </w:r>
    <w:proofErr w:type="spellEnd"/>
    <w:r>
      <w:rPr>
        <w:rFonts w:ascii="Palatino" w:hAnsi="Palatino" w:cs="Tahoma"/>
        <w:b/>
        <w:bCs/>
        <w:sz w:val="20"/>
        <w:szCs w:val="20"/>
        <w:lang w:val="ro-RO"/>
      </w:rPr>
      <w:t xml:space="preserve"> S.A.)</w:t>
    </w:r>
  </w:p>
  <w:p w14:paraId="292AC1FA" w14:textId="0180B316" w:rsidR="00A77112" w:rsidRPr="00752748" w:rsidRDefault="00A77112" w:rsidP="00A77112">
    <w:pPr>
      <w:pStyle w:val="Header"/>
      <w:rPr>
        <w:rFonts w:ascii="Palatino" w:hAnsi="Palatino" w:cs="Tahoma"/>
        <w:sz w:val="20"/>
        <w:szCs w:val="20"/>
        <w:lang w:val="ro-RO"/>
      </w:rPr>
    </w:pPr>
    <w:proofErr w:type="spellStart"/>
    <w:r w:rsidRPr="00752748">
      <w:rPr>
        <w:rFonts w:ascii="Palatino" w:hAnsi="Palatino" w:cs="Tahoma"/>
        <w:sz w:val="20"/>
        <w:szCs w:val="20"/>
      </w:rPr>
      <w:t>Bucure</w:t>
    </w:r>
    <w:r w:rsidRPr="00752748">
      <w:rPr>
        <w:rFonts w:ascii="Palatino" w:hAnsi="Palatino"/>
        <w:sz w:val="20"/>
        <w:szCs w:val="20"/>
      </w:rPr>
      <w:t>ş</w:t>
    </w:r>
    <w:r w:rsidRPr="00752748">
      <w:rPr>
        <w:rFonts w:ascii="Palatino" w:hAnsi="Palatino" w:cs="Tahoma"/>
        <w:sz w:val="20"/>
        <w:szCs w:val="20"/>
      </w:rPr>
      <w:t>ti</w:t>
    </w:r>
    <w:proofErr w:type="spellEnd"/>
    <w:r w:rsidRPr="00752748">
      <w:rPr>
        <w:rFonts w:ascii="Palatino" w:hAnsi="Palatino" w:cs="Tahoma"/>
        <w:sz w:val="20"/>
        <w:szCs w:val="20"/>
      </w:rPr>
      <w:t xml:space="preserve"> </w:t>
    </w:r>
    <w:proofErr w:type="spellStart"/>
    <w:r w:rsidRPr="00752748">
      <w:rPr>
        <w:rFonts w:ascii="Palatino" w:hAnsi="Palatino" w:cs="Tahoma"/>
        <w:sz w:val="20"/>
        <w:szCs w:val="20"/>
      </w:rPr>
      <w:t>Sectorul</w:t>
    </w:r>
    <w:proofErr w:type="spellEnd"/>
    <w:r w:rsidRPr="00752748">
      <w:rPr>
        <w:rFonts w:ascii="Palatino" w:hAnsi="Palatino" w:cs="Tahoma"/>
        <w:sz w:val="20"/>
        <w:szCs w:val="20"/>
      </w:rPr>
      <w:t xml:space="preserve"> 1, </w:t>
    </w:r>
    <w:r w:rsidR="00DD6583" w:rsidRPr="0027637E">
      <w:rPr>
        <w:rFonts w:ascii="Constantia" w:hAnsi="Constantia"/>
        <w:sz w:val="20"/>
        <w:szCs w:val="20"/>
        <w:lang w:val="ro-RO"/>
      </w:rPr>
      <w:t xml:space="preserve">Piața Montreal nr. 10, intrarea D, Etajul II, Biroul 2.04 </w:t>
    </w:r>
    <w:proofErr w:type="spellStart"/>
    <w:r w:rsidR="00DD6583" w:rsidRPr="0027637E">
      <w:rPr>
        <w:rFonts w:ascii="Constantia" w:hAnsi="Constantia"/>
        <w:sz w:val="20"/>
        <w:szCs w:val="20"/>
        <w:lang w:val="ro-RO"/>
      </w:rPr>
      <w:t>uno</w:t>
    </w:r>
    <w:proofErr w:type="spellEnd"/>
  </w:p>
  <w:p w14:paraId="686054C8" w14:textId="1D0C3AB6" w:rsidR="00A77112" w:rsidRPr="00752748" w:rsidRDefault="00A77112" w:rsidP="00A77112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Nr. Reg</w:t>
    </w:r>
    <w:r>
      <w:rPr>
        <w:rFonts w:ascii="Palatino" w:hAnsi="Palatino" w:cs="Tahoma"/>
        <w:sz w:val="20"/>
        <w:szCs w:val="20"/>
        <w:lang w:val="ro-RO"/>
      </w:rPr>
      <w:t>.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proofErr w:type="spellStart"/>
    <w:r w:rsidRPr="00752748">
      <w:rPr>
        <w:rFonts w:ascii="Palatino" w:hAnsi="Palatino" w:cs="Tahoma"/>
        <w:sz w:val="20"/>
        <w:szCs w:val="20"/>
        <w:lang w:val="ro-RO"/>
      </w:rPr>
      <w:t>Com</w:t>
    </w:r>
    <w:proofErr w:type="spellEnd"/>
    <w:r>
      <w:rPr>
        <w:rFonts w:ascii="Palatino" w:hAnsi="Palatino"/>
        <w:sz w:val="20"/>
        <w:szCs w:val="20"/>
        <w:lang w:val="ro-RO"/>
      </w:rPr>
      <w:t>.: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="009C1787" w:rsidRPr="009C1787">
      <w:rPr>
        <w:rFonts w:ascii="Palatino" w:hAnsi="Palatino" w:cs="Tahoma"/>
        <w:sz w:val="20"/>
        <w:szCs w:val="20"/>
      </w:rPr>
      <w:t>J2023011936405</w:t>
    </w:r>
  </w:p>
  <w:p w14:paraId="52A16900" w14:textId="77777777" w:rsidR="00A77112" w:rsidRPr="00752748" w:rsidRDefault="00A77112" w:rsidP="00A77112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Cod unic de înregistrare:</w:t>
    </w:r>
    <w:r>
      <w:rPr>
        <w:rFonts w:ascii="Palatino" w:hAnsi="Palatino" w:cs="Tahoma"/>
        <w:sz w:val="20"/>
        <w:szCs w:val="20"/>
        <w:lang w:val="ro-RO"/>
      </w:rPr>
      <w:t xml:space="preserve"> RO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Pr="00752748">
      <w:rPr>
        <w:rFonts w:ascii="Palatino" w:hAnsi="Palatino" w:cs="Tahoma"/>
        <w:sz w:val="20"/>
        <w:szCs w:val="20"/>
      </w:rPr>
      <w:t>1152635</w:t>
    </w:r>
  </w:p>
  <w:p w14:paraId="154617DE" w14:textId="77777777" w:rsidR="00A77112" w:rsidRPr="00752748" w:rsidRDefault="00A77112" w:rsidP="00A77112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 xml:space="preserve">Capital social subscris </w:t>
    </w:r>
    <w:r w:rsidRPr="00752748">
      <w:rPr>
        <w:rFonts w:ascii="Palatino" w:hAnsi="Palatino"/>
        <w:sz w:val="20"/>
        <w:szCs w:val="20"/>
        <w:lang w:val="ro-RO"/>
      </w:rPr>
      <w:t>ș</w:t>
    </w:r>
    <w:r w:rsidRPr="00752748">
      <w:rPr>
        <w:rFonts w:ascii="Palatino" w:hAnsi="Palatino" w:cs="Tahoma"/>
        <w:sz w:val="20"/>
        <w:szCs w:val="20"/>
        <w:lang w:val="ro-RO"/>
      </w:rPr>
      <w:t>i v</w:t>
    </w:r>
    <w:r w:rsidRPr="00752748">
      <w:rPr>
        <w:rFonts w:ascii="Palatino" w:hAnsi="Palatino"/>
        <w:sz w:val="20"/>
        <w:szCs w:val="20"/>
        <w:lang w:val="ro-RO"/>
      </w:rPr>
      <w:t>ă</w:t>
    </w:r>
    <w:r w:rsidRPr="00752748">
      <w:rPr>
        <w:rFonts w:ascii="Palatino" w:hAnsi="Palatino" w:cs="Tahoma"/>
        <w:sz w:val="20"/>
        <w:szCs w:val="20"/>
        <w:lang w:val="ro-RO"/>
      </w:rPr>
      <w:t xml:space="preserve">rsat: </w:t>
    </w:r>
    <w:r w:rsidRPr="00752748">
      <w:rPr>
        <w:rFonts w:ascii="Palatino" w:hAnsi="Palatino" w:cs="Tahoma"/>
        <w:sz w:val="20"/>
        <w:szCs w:val="20"/>
      </w:rPr>
      <w:t>478.470 LEI</w:t>
    </w:r>
  </w:p>
  <w:p w14:paraId="3D0E6495" w14:textId="77777777" w:rsidR="00A77112" w:rsidRDefault="00A77112" w:rsidP="00A77112">
    <w:pPr>
      <w:pStyle w:val="Header"/>
      <w:rPr>
        <w:rFonts w:ascii="Palatino" w:hAnsi="Palatino" w:cs="Tahoma"/>
        <w:sz w:val="20"/>
        <w:szCs w:val="20"/>
      </w:rPr>
    </w:pPr>
    <w:proofErr w:type="spellStart"/>
    <w:r>
      <w:rPr>
        <w:rFonts w:ascii="Palatino" w:hAnsi="Palatino" w:cs="Tahoma"/>
        <w:sz w:val="20"/>
        <w:szCs w:val="20"/>
      </w:rPr>
      <w:t>Telefon</w:t>
    </w:r>
    <w:proofErr w:type="spellEnd"/>
    <w:r>
      <w:rPr>
        <w:rFonts w:ascii="Palatino" w:hAnsi="Palatino" w:cs="Tahoma"/>
        <w:sz w:val="20"/>
        <w:szCs w:val="20"/>
      </w:rPr>
      <w:t>: +40 758 839 312</w:t>
    </w:r>
  </w:p>
  <w:p w14:paraId="6C358629" w14:textId="77777777" w:rsidR="00A77112" w:rsidRDefault="00A77112" w:rsidP="00A77112">
    <w:pPr>
      <w:pStyle w:val="Header"/>
      <w:rPr>
        <w:rFonts w:ascii="Palatino" w:hAnsi="Palatino" w:cs="Tahoma"/>
        <w:sz w:val="20"/>
        <w:szCs w:val="20"/>
      </w:rPr>
    </w:pPr>
    <w:r>
      <w:rPr>
        <w:rFonts w:ascii="Palatino" w:hAnsi="Palatino" w:cs="Tahoma"/>
        <w:sz w:val="20"/>
        <w:szCs w:val="20"/>
      </w:rPr>
      <w:t>Fax: +04 338 401 381</w:t>
    </w:r>
  </w:p>
  <w:p w14:paraId="5C68D186" w14:textId="77777777" w:rsidR="00A77112" w:rsidRPr="00752748" w:rsidRDefault="00A77112" w:rsidP="00A77112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</w:rPr>
      <w:t>E-mail: concifor_buzau@yahoo.com</w:t>
    </w:r>
  </w:p>
  <w:p w14:paraId="3C3ADA78" w14:textId="6206E545" w:rsidR="00A77112" w:rsidRPr="00752748" w:rsidRDefault="00A77112" w:rsidP="00A77112">
    <w:pPr>
      <w:pStyle w:val="Header"/>
      <w:rPr>
        <w:rFonts w:ascii="Palatino" w:hAnsi="Palatino" w:cs="Tahoma"/>
        <w:sz w:val="20"/>
        <w:szCs w:val="20"/>
        <w:lang w:val="ro-RO"/>
      </w:rPr>
    </w:pPr>
    <w:r w:rsidRPr="00752748">
      <w:rPr>
        <w:rFonts w:ascii="Palatino" w:hAnsi="Palatino" w:cs="Tahoma"/>
        <w:sz w:val="20"/>
        <w:szCs w:val="20"/>
      </w:rPr>
      <w:t>Website: http://</w:t>
    </w:r>
    <w:r w:rsidR="00B237A4" w:rsidRPr="00B237A4">
      <w:rPr>
        <w14:textOutline w14:w="0" w14:cap="flat" w14:cmpd="sng" w14:algn="ctr">
          <w14:noFill/>
          <w14:prstDash w14:val="solid"/>
          <w14:bevel/>
        </w14:textOutline>
      </w:rPr>
      <w:t xml:space="preserve"> </w:t>
    </w:r>
    <w:hyperlink r:id="rId1" w:tooltip="http://www.esgholdings.ro/" w:history="1">
      <w:r w:rsidR="00B237A4" w:rsidRPr="00B237A4">
        <w:rPr>
          <w:rStyle w:val="Hyperlink"/>
          <w:rFonts w:ascii="Palatino" w:hAnsi="Palatino" w:cs="Tahoma"/>
          <w:sz w:val="20"/>
          <w:szCs w:val="20"/>
        </w:rPr>
        <w:t>www.esgholdings.ro/</w:t>
      </w:r>
    </w:hyperlink>
  </w:p>
  <w:p w14:paraId="0DCF2380" w14:textId="1A82428B" w:rsidR="00692244" w:rsidRDefault="00692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1216F"/>
    <w:multiLevelType w:val="hybridMultilevel"/>
    <w:tmpl w:val="F1C46FC0"/>
    <w:lvl w:ilvl="0" w:tplc="01406F28">
      <w:start w:val="1"/>
      <w:numFmt w:val="lowerRoman"/>
      <w:lvlText w:val="(%1)"/>
      <w:lvlJc w:val="left"/>
      <w:pPr>
        <w:ind w:left="1080" w:hanging="720"/>
      </w:pPr>
      <w:rPr>
        <w:rFonts w:eastAsia="Palatino Linotype" w:cs="Palatino Linotyp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54164"/>
    <w:multiLevelType w:val="hybridMultilevel"/>
    <w:tmpl w:val="789C7956"/>
    <w:lvl w:ilvl="0" w:tplc="6DA4CF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8A7012"/>
    <w:multiLevelType w:val="hybridMultilevel"/>
    <w:tmpl w:val="BFA8272E"/>
    <w:numStyleLink w:val="ImportedStyle2"/>
  </w:abstractNum>
  <w:abstractNum w:abstractNumId="3" w15:restartNumberingAfterBreak="0">
    <w:nsid w:val="712C62F3"/>
    <w:multiLevelType w:val="hybridMultilevel"/>
    <w:tmpl w:val="BFA8272E"/>
    <w:styleLink w:val="ImportedStyle2"/>
    <w:lvl w:ilvl="0" w:tplc="82CE7948">
      <w:start w:val="1"/>
      <w:numFmt w:val="bullet"/>
      <w:lvlText w:val="-"/>
      <w:lvlJc w:val="left"/>
      <w:pPr>
        <w:tabs>
          <w:tab w:val="num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96A666">
      <w:start w:val="1"/>
      <w:numFmt w:val="bullet"/>
      <w:lvlText w:val="o"/>
      <w:lvlJc w:val="left"/>
      <w:pPr>
        <w:tabs>
          <w:tab w:val="left" w:pos="708"/>
          <w:tab w:val="left" w:pos="720"/>
          <w:tab w:val="num" w:pos="14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B7E4EC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num" w:pos="212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586250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num" w:pos="28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B44E14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num" w:pos="35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2CA59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num" w:pos="424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4EDEEE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95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FAC1C2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664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D9C26C6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372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88385233">
    <w:abstractNumId w:val="3"/>
  </w:num>
  <w:num w:numId="2" w16cid:durableId="709375546">
    <w:abstractNumId w:val="2"/>
  </w:num>
  <w:num w:numId="3" w16cid:durableId="2079983966">
    <w:abstractNumId w:val="0"/>
  </w:num>
  <w:num w:numId="4" w16cid:durableId="867376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44"/>
    <w:rsid w:val="00050440"/>
    <w:rsid w:val="0007502C"/>
    <w:rsid w:val="00091617"/>
    <w:rsid w:val="000B28DB"/>
    <w:rsid w:val="000F3542"/>
    <w:rsid w:val="00146599"/>
    <w:rsid w:val="0016039F"/>
    <w:rsid w:val="00161BE0"/>
    <w:rsid w:val="00175098"/>
    <w:rsid w:val="001A19F3"/>
    <w:rsid w:val="001A3B60"/>
    <w:rsid w:val="001B0457"/>
    <w:rsid w:val="001C1C7F"/>
    <w:rsid w:val="001E5AA9"/>
    <w:rsid w:val="00201437"/>
    <w:rsid w:val="0021390B"/>
    <w:rsid w:val="0025624B"/>
    <w:rsid w:val="002C1279"/>
    <w:rsid w:val="002D271C"/>
    <w:rsid w:val="002D7DE8"/>
    <w:rsid w:val="0035421B"/>
    <w:rsid w:val="003B5ECF"/>
    <w:rsid w:val="003C29AE"/>
    <w:rsid w:val="003D47DC"/>
    <w:rsid w:val="003E10BB"/>
    <w:rsid w:val="003E3E1A"/>
    <w:rsid w:val="00402C08"/>
    <w:rsid w:val="00404AFC"/>
    <w:rsid w:val="00440F00"/>
    <w:rsid w:val="00467CF1"/>
    <w:rsid w:val="0047136A"/>
    <w:rsid w:val="004B44ED"/>
    <w:rsid w:val="004C4961"/>
    <w:rsid w:val="004E511E"/>
    <w:rsid w:val="005338D8"/>
    <w:rsid w:val="0053449B"/>
    <w:rsid w:val="00543444"/>
    <w:rsid w:val="005503EA"/>
    <w:rsid w:val="00551D51"/>
    <w:rsid w:val="00576EFA"/>
    <w:rsid w:val="00596CF1"/>
    <w:rsid w:val="005D28EB"/>
    <w:rsid w:val="00640D9F"/>
    <w:rsid w:val="00641B94"/>
    <w:rsid w:val="00687FDB"/>
    <w:rsid w:val="00692244"/>
    <w:rsid w:val="006C0EE5"/>
    <w:rsid w:val="006D6EB1"/>
    <w:rsid w:val="007129AC"/>
    <w:rsid w:val="00722C17"/>
    <w:rsid w:val="00725C99"/>
    <w:rsid w:val="007B4436"/>
    <w:rsid w:val="007C24C1"/>
    <w:rsid w:val="007C511E"/>
    <w:rsid w:val="007D33F2"/>
    <w:rsid w:val="00804AA6"/>
    <w:rsid w:val="008074B4"/>
    <w:rsid w:val="00874AFC"/>
    <w:rsid w:val="00883BEE"/>
    <w:rsid w:val="008C7AF4"/>
    <w:rsid w:val="009015B8"/>
    <w:rsid w:val="00922EDC"/>
    <w:rsid w:val="00931D29"/>
    <w:rsid w:val="00965A59"/>
    <w:rsid w:val="00972B6E"/>
    <w:rsid w:val="00974BFA"/>
    <w:rsid w:val="009824EC"/>
    <w:rsid w:val="009B1562"/>
    <w:rsid w:val="009C1787"/>
    <w:rsid w:val="009C3075"/>
    <w:rsid w:val="00A01EF6"/>
    <w:rsid w:val="00A12794"/>
    <w:rsid w:val="00A57F55"/>
    <w:rsid w:val="00A77112"/>
    <w:rsid w:val="00A87FC6"/>
    <w:rsid w:val="00AB5036"/>
    <w:rsid w:val="00AD1A37"/>
    <w:rsid w:val="00B237A4"/>
    <w:rsid w:val="00B30735"/>
    <w:rsid w:val="00B47063"/>
    <w:rsid w:val="00B5435E"/>
    <w:rsid w:val="00B67B63"/>
    <w:rsid w:val="00B70728"/>
    <w:rsid w:val="00BA3B84"/>
    <w:rsid w:val="00BA5B4F"/>
    <w:rsid w:val="00BB74F0"/>
    <w:rsid w:val="00BC2DE4"/>
    <w:rsid w:val="00C20443"/>
    <w:rsid w:val="00C368C4"/>
    <w:rsid w:val="00C523BE"/>
    <w:rsid w:val="00C610F0"/>
    <w:rsid w:val="00C86B23"/>
    <w:rsid w:val="00C97CCA"/>
    <w:rsid w:val="00CC6332"/>
    <w:rsid w:val="00D478CC"/>
    <w:rsid w:val="00D635A9"/>
    <w:rsid w:val="00D63B91"/>
    <w:rsid w:val="00D72011"/>
    <w:rsid w:val="00D7732F"/>
    <w:rsid w:val="00D81A3C"/>
    <w:rsid w:val="00D84987"/>
    <w:rsid w:val="00D9472B"/>
    <w:rsid w:val="00DA3741"/>
    <w:rsid w:val="00DC172A"/>
    <w:rsid w:val="00DD112B"/>
    <w:rsid w:val="00DD6583"/>
    <w:rsid w:val="00DE5D74"/>
    <w:rsid w:val="00DF2F9B"/>
    <w:rsid w:val="00E1523A"/>
    <w:rsid w:val="00E2486C"/>
    <w:rsid w:val="00E4313C"/>
    <w:rsid w:val="00EE261A"/>
    <w:rsid w:val="00F1059A"/>
    <w:rsid w:val="00F160F7"/>
    <w:rsid w:val="00F456F2"/>
    <w:rsid w:val="00F976DC"/>
    <w:rsid w:val="00FB249D"/>
    <w:rsid w:val="00FD1E8E"/>
    <w:rsid w:val="00FF0A18"/>
    <w:rsid w:val="452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1C1124"/>
  <w15:docId w15:val="{361BFFFE-7642-4ED3-BEBA-A70C337F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uiPriority w:val="9"/>
    <w:unhideWhenUsed/>
    <w:qFormat/>
    <w:pPr>
      <w:outlineLvl w:val="4"/>
    </w:pPr>
    <w:rPr>
      <w:rFonts w:ascii="Cambria" w:eastAsia="Cambria" w:hAnsi="Cambria" w:cs="Cambria"/>
      <w:color w:val="000000"/>
      <w:u w:color="000000"/>
    </w:rPr>
  </w:style>
  <w:style w:type="paragraph" w:styleId="Heading6">
    <w:name w:val="heading 6"/>
    <w:uiPriority w:val="9"/>
    <w:unhideWhenUsed/>
    <w:qFormat/>
    <w:pPr>
      <w:outlineLvl w:val="5"/>
    </w:pPr>
    <w:rPr>
      <w:rFonts w:ascii="Cambria" w:eastAsia="Cambria" w:hAnsi="Cambria" w:cs="Cambria"/>
      <w:color w:val="000000"/>
      <w:u w:color="000000"/>
    </w:rPr>
  </w:style>
  <w:style w:type="paragraph" w:styleId="Heading8">
    <w:name w:val="heading 8"/>
    <w:pPr>
      <w:outlineLvl w:val="7"/>
    </w:pPr>
    <w:rPr>
      <w:rFonts w:ascii="Cambria" w:eastAsia="Cambria" w:hAnsi="Cambria" w:cs="Cambria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Pr>
      <w:rFonts w:ascii="Palatino Linotype" w:eastAsia="Palatino Linotype" w:hAnsi="Palatino Linotype" w:cs="Palatino Linotype"/>
      <w:i/>
      <w:iCs/>
      <w:outline w:val="0"/>
      <w:color w:val="000000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None"/>
    <w:rPr>
      <w:rFonts w:ascii="Cambria" w:eastAsia="Cambria" w:hAnsi="Cambria" w:cs="Cambria"/>
      <w:outline w:val="0"/>
      <w:color w:val="0000FF"/>
      <w:sz w:val="24"/>
      <w:szCs w:val="24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3">
    <w:name w:val="Hyperlink.3"/>
    <w:basedOn w:val="None"/>
    <w:rPr>
      <w:rFonts w:ascii="Times" w:eastAsia="Times" w:hAnsi="Times" w:cs="Times"/>
      <w:i/>
      <w:iCs/>
      <w:outline w:val="0"/>
      <w:color w:val="000000"/>
      <w:sz w:val="24"/>
      <w:szCs w:val="24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4">
    <w:name w:val="Hyperlink.4"/>
    <w:basedOn w:val="None"/>
    <w:rPr>
      <w:outline w:val="0"/>
      <w:color w:val="0000FF"/>
      <w:u w:val="single" w:color="0000FF"/>
    </w:rPr>
  </w:style>
  <w:style w:type="character" w:customStyle="1" w:styleId="Hyperlink5">
    <w:name w:val="Hyperlink.5"/>
    <w:basedOn w:val="None"/>
    <w:rPr>
      <w:rFonts w:ascii="Times" w:eastAsia="Times" w:hAnsi="Times" w:cs="Times"/>
      <w:i/>
      <w:iCs/>
      <w:outline w:val="0"/>
      <w:color w:val="000000"/>
      <w:u w:val="single" w:color="000000"/>
    </w:rPr>
  </w:style>
  <w:style w:type="paragraph" w:customStyle="1" w:styleId="BodyA">
    <w:name w:val="Body A"/>
    <w:rsid w:val="00722C17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F976DC"/>
    <w:rPr>
      <w:color w:val="605E5C"/>
      <w:shd w:val="clear" w:color="auto" w:fill="E1DFDD"/>
    </w:rPr>
  </w:style>
  <w:style w:type="table" w:customStyle="1" w:styleId="TableGrid">
    <w:name w:val="TableGrid"/>
    <w:rsid w:val="003E3E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kern w:val="2"/>
      <w:sz w:val="22"/>
      <w:szCs w:val="22"/>
      <w:bdr w:val="none" w:sz="0" w:space="0" w:color="aut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25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C9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77112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rsid w:val="007129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/>
      <w:color w:val="000000"/>
      <w:sz w:val="24"/>
      <w:szCs w:val="24"/>
      <w:u w:color="000000"/>
      <w:bdr w:val="none" w:sz="0" w:space="0" w:color="auto"/>
    </w:rPr>
  </w:style>
  <w:style w:type="table" w:styleId="TableGrid0">
    <w:name w:val="Table Grid"/>
    <w:basedOn w:val="TableNormal"/>
    <w:uiPriority w:val="39"/>
    <w:rsid w:val="00A01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gholdings.ro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1681</Words>
  <Characters>9684</Characters>
  <Application>Microsoft Office Word</Application>
  <DocSecurity>0</DocSecurity>
  <Lines>293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Ilca</dc:creator>
  <cp:keywords/>
  <cp:lastModifiedBy>BSMP</cp:lastModifiedBy>
  <cp:revision>28</cp:revision>
  <cp:lastPrinted>2025-06-19T08:15:00Z</cp:lastPrinted>
  <dcterms:created xsi:type="dcterms:W3CDTF">2025-03-27T11:56:00Z</dcterms:created>
  <dcterms:modified xsi:type="dcterms:W3CDTF">2025-06-19T13:10:00Z</dcterms:modified>
</cp:coreProperties>
</file>